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F8" w:rsidRDefault="003B7EF8" w:rsidP="003B7EF8">
      <w:pPr>
        <w:pStyle w:val="a4"/>
        <w:rPr>
          <w:i/>
          <w:sz w:val="24"/>
          <w:szCs w:val="24"/>
        </w:rPr>
      </w:pPr>
      <w:r>
        <w:rPr>
          <w:i/>
        </w:rPr>
        <w:t xml:space="preserve">                                                       </w:t>
      </w:r>
      <w:r>
        <w:rPr>
          <w:i/>
          <w:sz w:val="24"/>
          <w:szCs w:val="24"/>
        </w:rPr>
        <w:t>Справка</w:t>
      </w:r>
    </w:p>
    <w:p w:rsidR="003B7EF8" w:rsidRDefault="003B7EF8" w:rsidP="003B7EF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проделанной работе по итогам проведения ВПР в   общеобразовательных организациях </w:t>
      </w:r>
      <w:proofErr w:type="spellStart"/>
      <w:r>
        <w:rPr>
          <w:i/>
          <w:sz w:val="24"/>
          <w:szCs w:val="24"/>
        </w:rPr>
        <w:t>г.Малгобек</w:t>
      </w:r>
      <w:proofErr w:type="spellEnd"/>
      <w:r>
        <w:rPr>
          <w:i/>
          <w:sz w:val="24"/>
          <w:szCs w:val="24"/>
        </w:rPr>
        <w:t xml:space="preserve"> и Малгобекского района.</w:t>
      </w:r>
    </w:p>
    <w:p w:rsidR="003B7EF8" w:rsidRDefault="003B7EF8" w:rsidP="003B7EF8">
      <w:pPr>
        <w:pStyle w:val="a4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     </w:t>
      </w:r>
      <w:r>
        <w:rPr>
          <w:i/>
          <w:color w:val="000000"/>
          <w:sz w:val="24"/>
          <w:szCs w:val="24"/>
        </w:rPr>
        <w:t>В соответствии с</w:t>
      </w:r>
      <w:r>
        <w:rPr>
          <w:i/>
          <w:color w:val="000000"/>
          <w:sz w:val="24"/>
          <w:szCs w:val="24"/>
          <w:shd w:val="clear" w:color="auto" w:fill="FFFFFF"/>
        </w:rPr>
        <w:t xml:space="preserve"> приказом </w:t>
      </w:r>
      <w:proofErr w:type="spellStart"/>
      <w:r>
        <w:rPr>
          <w:i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i/>
          <w:color w:val="000000"/>
          <w:sz w:val="24"/>
          <w:szCs w:val="24"/>
          <w:shd w:val="clear" w:color="auto" w:fill="FFFFFF"/>
        </w:rPr>
        <w:t>Ингушетии  «</w:t>
      </w:r>
      <w:proofErr w:type="gramEnd"/>
      <w:r>
        <w:rPr>
          <w:i/>
          <w:color w:val="000000"/>
          <w:sz w:val="24"/>
          <w:szCs w:val="24"/>
          <w:shd w:val="clear" w:color="auto" w:fill="FFFFFF"/>
        </w:rPr>
        <w:t xml:space="preserve">О проведении ВПР в общеобразовательных организациях республики» в </w:t>
      </w:r>
      <w:r>
        <w:rPr>
          <w:i/>
          <w:sz w:val="24"/>
          <w:szCs w:val="24"/>
        </w:rPr>
        <w:t xml:space="preserve">образовательных организациях </w:t>
      </w:r>
      <w:proofErr w:type="spellStart"/>
      <w:r>
        <w:rPr>
          <w:i/>
          <w:sz w:val="24"/>
          <w:szCs w:val="24"/>
        </w:rPr>
        <w:t>г.Малгобек</w:t>
      </w:r>
      <w:proofErr w:type="spellEnd"/>
      <w:r>
        <w:rPr>
          <w:i/>
          <w:sz w:val="24"/>
          <w:szCs w:val="24"/>
        </w:rPr>
        <w:t xml:space="preserve">  и Малгобекского района  </w:t>
      </w:r>
      <w:r>
        <w:rPr>
          <w:i/>
          <w:color w:val="000000"/>
          <w:sz w:val="24"/>
          <w:szCs w:val="24"/>
          <w:shd w:val="clear" w:color="auto" w:fill="FFFFFF"/>
        </w:rPr>
        <w:t xml:space="preserve"> с 15.03-21.05.2021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shd w:val="clear" w:color="auto" w:fill="FFFFFF"/>
        </w:rPr>
        <w:t xml:space="preserve"> были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>
        <w:rPr>
          <w:i/>
          <w:color w:val="000000"/>
          <w:sz w:val="24"/>
          <w:szCs w:val="24"/>
          <w:shd w:val="clear" w:color="auto" w:fill="FFFFFF"/>
        </w:rPr>
        <w:t xml:space="preserve">проведены </w:t>
      </w:r>
      <w:r>
        <w:rPr>
          <w:i/>
          <w:color w:val="000000"/>
          <w:sz w:val="24"/>
          <w:szCs w:val="24"/>
        </w:rPr>
        <w:t>всероссийские проверочные работы.</w:t>
      </w:r>
      <w:r>
        <w:rPr>
          <w:rFonts w:eastAsia="Times New Roman"/>
          <w:i/>
          <w:sz w:val="24"/>
          <w:szCs w:val="24"/>
          <w:lang w:eastAsia="ru-RU"/>
        </w:rPr>
        <w:t xml:space="preserve"> Были проанализированы   </w:t>
      </w:r>
      <w:proofErr w:type="gramStart"/>
      <w:r>
        <w:rPr>
          <w:rFonts w:eastAsia="Times New Roman"/>
          <w:i/>
          <w:sz w:val="24"/>
          <w:szCs w:val="24"/>
          <w:lang w:eastAsia="ru-RU"/>
        </w:rPr>
        <w:t>результаты  по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 xml:space="preserve"> всем предметам в разрезе каждого класса и параллели. На основании данного анализа составлена аналитическая справка.     На основании анализа работ и рекомендаций каждый учитель-предметник скорректировал свою рабочую программу и методику проведения уроков.   Корректировки внесены согласно методическим рекомендациям, где указываются результаты </w:t>
      </w:r>
      <w:r>
        <w:rPr>
          <w:rFonts w:eastAsia="Times New Roman"/>
          <w:i/>
          <w:spacing w:val="-3"/>
          <w:sz w:val="24"/>
          <w:szCs w:val="24"/>
          <w:lang w:eastAsia="ru-RU"/>
        </w:rPr>
        <w:t xml:space="preserve">освоения </w:t>
      </w:r>
      <w:r>
        <w:rPr>
          <w:rFonts w:eastAsia="Times New Roman"/>
          <w:i/>
          <w:sz w:val="24"/>
          <w:szCs w:val="24"/>
          <w:lang w:eastAsia="ru-RU"/>
        </w:rPr>
        <w:t xml:space="preserve">учебного предмета, количества часов, отводимых </w:t>
      </w:r>
      <w:r>
        <w:rPr>
          <w:rFonts w:eastAsia="Times New Roman"/>
          <w:i/>
          <w:spacing w:val="-8"/>
          <w:sz w:val="24"/>
          <w:szCs w:val="24"/>
          <w:lang w:eastAsia="ru-RU"/>
        </w:rPr>
        <w:t xml:space="preserve">на </w:t>
      </w:r>
      <w:r>
        <w:rPr>
          <w:rFonts w:eastAsia="Times New Roman"/>
          <w:i/>
          <w:sz w:val="24"/>
          <w:szCs w:val="24"/>
          <w:lang w:eastAsia="ru-RU"/>
        </w:rPr>
        <w:t xml:space="preserve">освоение </w:t>
      </w:r>
      <w:r>
        <w:rPr>
          <w:rFonts w:eastAsia="Times New Roman"/>
          <w:i/>
          <w:spacing w:val="-3"/>
          <w:sz w:val="24"/>
          <w:szCs w:val="24"/>
          <w:lang w:eastAsia="ru-RU"/>
        </w:rPr>
        <w:t xml:space="preserve">каждой </w:t>
      </w:r>
      <w:r>
        <w:rPr>
          <w:rFonts w:eastAsia="Times New Roman"/>
          <w:i/>
          <w:sz w:val="24"/>
          <w:szCs w:val="24"/>
          <w:lang w:eastAsia="ru-RU"/>
        </w:rPr>
        <w:t xml:space="preserve">темы и   необходимых изменений, направленных на формирование </w:t>
      </w:r>
      <w:proofErr w:type="gramStart"/>
      <w:r>
        <w:rPr>
          <w:rFonts w:eastAsia="Times New Roman"/>
          <w:i/>
          <w:spacing w:val="-18"/>
          <w:sz w:val="24"/>
          <w:szCs w:val="24"/>
          <w:lang w:eastAsia="ru-RU"/>
        </w:rPr>
        <w:t xml:space="preserve">и  </w:t>
      </w:r>
      <w:r>
        <w:rPr>
          <w:rFonts w:eastAsia="Times New Roman"/>
          <w:i/>
          <w:sz w:val="24"/>
          <w:szCs w:val="24"/>
          <w:lang w:eastAsia="ru-RU"/>
        </w:rPr>
        <w:t>развитие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 xml:space="preserve">  умений и навыков,  которые характеризуют  достижение  планируемых  результатов образовательной программы.  Все перечисленные изменения по разъяснению процедуры проведения ВПР в </w:t>
      </w:r>
      <w:proofErr w:type="gramStart"/>
      <w:r>
        <w:rPr>
          <w:rFonts w:eastAsia="Times New Roman"/>
          <w:i/>
          <w:sz w:val="24"/>
          <w:szCs w:val="24"/>
          <w:lang w:eastAsia="ru-RU"/>
        </w:rPr>
        <w:t>2021  году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 xml:space="preserve">  были рассмотрены на  заседаниях школьных , городских и районных </w:t>
      </w:r>
      <w:proofErr w:type="spellStart"/>
      <w:r>
        <w:rPr>
          <w:rFonts w:eastAsia="Times New Roman"/>
          <w:i/>
          <w:sz w:val="24"/>
          <w:szCs w:val="24"/>
          <w:lang w:eastAsia="ru-RU"/>
        </w:rPr>
        <w:t>методобъединениях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 xml:space="preserve"> , а также на  районном совещании с зам директорами  и руководителями РМО и ГМО ( совещание проходило  на базе ГБОУ «СОШ№5 </w:t>
      </w:r>
      <w:proofErr w:type="spellStart"/>
      <w:r>
        <w:rPr>
          <w:rFonts w:eastAsia="Times New Roman"/>
          <w:i/>
          <w:sz w:val="24"/>
          <w:szCs w:val="24"/>
          <w:lang w:eastAsia="ru-RU"/>
        </w:rPr>
        <w:t>г.Малгобек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 xml:space="preserve"> 25.03.2021).</w:t>
      </w:r>
    </w:p>
    <w:p w:rsidR="003B7EF8" w:rsidRDefault="003B7EF8" w:rsidP="003B7EF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С целью повышения объективности оценивания ответов участников Всероссийских проверочных работ в образовательных организациях города и района с сомнительными результатами ВПР в предыдущие годы была проведена   перепроверка. </w:t>
      </w:r>
      <w:r>
        <w:rPr>
          <w:i/>
          <w:color w:val="7030A0"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Всего перепроверено работ: по математике – </w:t>
      </w:r>
      <w:proofErr w:type="gramStart"/>
      <w:r>
        <w:rPr>
          <w:i/>
          <w:sz w:val="24"/>
          <w:szCs w:val="24"/>
        </w:rPr>
        <w:t>858,  по</w:t>
      </w:r>
      <w:proofErr w:type="gramEnd"/>
      <w:r>
        <w:rPr>
          <w:i/>
          <w:sz w:val="24"/>
          <w:szCs w:val="24"/>
        </w:rPr>
        <w:t xml:space="preserve"> русскому языку – 862, что составляет 10,2%  проведенных  ВПР  в школах города и района. По результатам проведенного </w:t>
      </w:r>
      <w:proofErr w:type="gramStart"/>
      <w:r>
        <w:rPr>
          <w:i/>
          <w:sz w:val="24"/>
          <w:szCs w:val="24"/>
        </w:rPr>
        <w:t>контроля  были</w:t>
      </w:r>
      <w:proofErr w:type="gramEnd"/>
      <w:r>
        <w:rPr>
          <w:i/>
          <w:sz w:val="24"/>
          <w:szCs w:val="24"/>
        </w:rPr>
        <w:t xml:space="preserve"> сделаны следующие выводы:</w:t>
      </w:r>
    </w:p>
    <w:p w:rsidR="003B7EF8" w:rsidRDefault="003B7EF8" w:rsidP="003B7EF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ВПР в целом проводились в</w:t>
      </w:r>
      <w:r>
        <w:rPr>
          <w:i/>
          <w:color w:val="000000"/>
          <w:sz w:val="24"/>
          <w:szCs w:val="24"/>
        </w:rPr>
        <w:t xml:space="preserve"> соответствии с </w:t>
      </w:r>
      <w:r>
        <w:rPr>
          <w:i/>
          <w:color w:val="000000"/>
          <w:sz w:val="24"/>
          <w:szCs w:val="24"/>
          <w:shd w:val="clear" w:color="auto" w:fill="FFFFFF"/>
        </w:rPr>
        <w:t xml:space="preserve">Порядком и </w:t>
      </w:r>
      <w:r>
        <w:rPr>
          <w:i/>
          <w:sz w:val="24"/>
          <w:szCs w:val="24"/>
        </w:rPr>
        <w:t xml:space="preserve">графиком   проведения ВПР, утверждённым каждой образовательной организацией самостоятельно; </w:t>
      </w:r>
    </w:p>
    <w:p w:rsidR="003B7EF8" w:rsidRDefault="003B7EF8" w:rsidP="003B7EF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ВПР осуществлялось в соответствии с методическими рекомендациями и инструкциями по проведению работ и системой оценивания их результатов;</w:t>
      </w:r>
    </w:p>
    <w:p w:rsidR="003B7EF8" w:rsidRDefault="003B7EF8" w:rsidP="003B7EF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рамках подготовки к проведению ВПР в ОО были изданы приказы </w:t>
      </w:r>
      <w:proofErr w:type="gramStart"/>
      <w:r>
        <w:rPr>
          <w:i/>
          <w:sz w:val="24"/>
          <w:szCs w:val="24"/>
        </w:rPr>
        <w:t>о  проведении</w:t>
      </w:r>
      <w:proofErr w:type="gramEnd"/>
      <w:r>
        <w:rPr>
          <w:i/>
          <w:sz w:val="24"/>
          <w:szCs w:val="24"/>
        </w:rPr>
        <w:t xml:space="preserve"> ВПР и проведена вся требуемая инструкциями организационная работа;</w:t>
      </w:r>
    </w:p>
    <w:p w:rsidR="003B7EF8" w:rsidRDefault="003B7EF8" w:rsidP="003B7EF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соблюдён порядок проведения ВПР и режим информационной     безопасности;</w:t>
      </w:r>
    </w:p>
    <w:p w:rsidR="003B7EF8" w:rsidRDefault="003B7EF8" w:rsidP="003B7EF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ВПР были проверены и оценены в</w:t>
      </w:r>
      <w:r>
        <w:rPr>
          <w:i/>
          <w:color w:val="000000"/>
          <w:sz w:val="24"/>
          <w:szCs w:val="24"/>
        </w:rPr>
        <w:t xml:space="preserve"> соответствии с </w:t>
      </w:r>
      <w:r>
        <w:rPr>
          <w:i/>
          <w:sz w:val="24"/>
          <w:szCs w:val="24"/>
        </w:rPr>
        <w:t>критериями по                     соответствующему предмету несколько школ допустили нарушения при загрузке результатов (несвоевременность погрузки) на что было указано руководителям ОО.</w:t>
      </w:r>
    </w:p>
    <w:p w:rsidR="003B7EF8" w:rsidRDefault="003B7EF8" w:rsidP="003B7EF8">
      <w:pPr>
        <w:pStyle w:val="a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Согласно   представленному </w:t>
      </w:r>
      <w:proofErr w:type="spellStart"/>
      <w:r>
        <w:rPr>
          <w:i/>
          <w:sz w:val="24"/>
          <w:szCs w:val="24"/>
        </w:rPr>
        <w:t>Рособрнадзором</w:t>
      </w:r>
      <w:proofErr w:type="spellEnd"/>
      <w:r>
        <w:rPr>
          <w:i/>
          <w:sz w:val="24"/>
          <w:szCs w:val="24"/>
        </w:rPr>
        <w:t xml:space="preserve"> перечню ОО, по итогам              </w:t>
      </w:r>
      <w:proofErr w:type="gramStart"/>
      <w:r>
        <w:rPr>
          <w:i/>
          <w:sz w:val="24"/>
          <w:szCs w:val="24"/>
        </w:rPr>
        <w:t>проведенного  анализа</w:t>
      </w:r>
      <w:proofErr w:type="gramEnd"/>
      <w:r>
        <w:rPr>
          <w:i/>
          <w:sz w:val="24"/>
          <w:szCs w:val="24"/>
        </w:rPr>
        <w:t xml:space="preserve"> уровня объективности оценки образовательных результатов обучающихся    на основе  результатов ВПР в 2019-2021 годах в «зоне риска»     не      оказались школы нашего города и района</w:t>
      </w:r>
      <w:r>
        <w:rPr>
          <w:b/>
          <w:i/>
          <w:sz w:val="24"/>
          <w:szCs w:val="24"/>
        </w:rPr>
        <w:t>.</w:t>
      </w:r>
    </w:p>
    <w:p w:rsidR="003B7EF8" w:rsidRDefault="003B7EF8" w:rsidP="003B7EF8">
      <w:pPr>
        <w:rPr>
          <w:b/>
          <w:i/>
        </w:rPr>
      </w:pPr>
      <w:r>
        <w:rPr>
          <w:i/>
        </w:rPr>
        <w:t xml:space="preserve">                                                                     </w:t>
      </w:r>
      <w:r>
        <w:rPr>
          <w:b/>
          <w:i/>
        </w:rPr>
        <w:t>Рекомендации:</w:t>
      </w:r>
    </w:p>
    <w:p w:rsidR="003B7EF8" w:rsidRDefault="003B7EF8" w:rsidP="003B7EF8">
      <w:pPr>
        <w:rPr>
          <w:i/>
        </w:rPr>
      </w:pPr>
      <w:r>
        <w:rPr>
          <w:i/>
        </w:rPr>
        <w:t xml:space="preserve">1. Продолжить реализацию системы подготовки к ВПР-11 через модульное погружение. </w:t>
      </w:r>
    </w:p>
    <w:p w:rsidR="003B7EF8" w:rsidRDefault="003B7EF8" w:rsidP="003B7EF8">
      <w:pPr>
        <w:rPr>
          <w:i/>
        </w:rPr>
      </w:pPr>
      <w:r>
        <w:rPr>
          <w:i/>
        </w:rPr>
        <w:t xml:space="preserve">2. Продолжить тренировочные работы ВПР в системе </w:t>
      </w:r>
      <w:proofErr w:type="spellStart"/>
      <w:r>
        <w:rPr>
          <w:i/>
        </w:rPr>
        <w:t>СтатГрад</w:t>
      </w:r>
      <w:proofErr w:type="spellEnd"/>
      <w:r>
        <w:rPr>
          <w:i/>
        </w:rPr>
        <w:t xml:space="preserve"> для подготовки к ВПР.</w:t>
      </w:r>
    </w:p>
    <w:p w:rsidR="003B7EF8" w:rsidRDefault="003B7EF8" w:rsidP="003B7EF8">
      <w:pPr>
        <w:rPr>
          <w:i/>
        </w:rPr>
      </w:pPr>
      <w:r>
        <w:rPr>
          <w:i/>
        </w:rPr>
        <w:t xml:space="preserve"> 3. Организовать работу по преодолению учебных дефицитов, выявленных через тренировочные ВПР.</w:t>
      </w:r>
    </w:p>
    <w:p w:rsidR="003B7EF8" w:rsidRDefault="003B7EF8" w:rsidP="003B7EF8">
      <w:pPr>
        <w:rPr>
          <w:i/>
        </w:rPr>
      </w:pPr>
      <w:r>
        <w:rPr>
          <w:i/>
        </w:rPr>
        <w:t xml:space="preserve">4. Организовать повышение квалификации педагогов по подготовке к ВПР и использованию их результатов в работе. </w:t>
      </w:r>
    </w:p>
    <w:p w:rsidR="003B7EF8" w:rsidRDefault="003B7EF8" w:rsidP="003B7EF8">
      <w:pPr>
        <w:rPr>
          <w:i/>
        </w:rPr>
      </w:pPr>
      <w:r>
        <w:rPr>
          <w:i/>
        </w:rPr>
        <w:lastRenderedPageBreak/>
        <w:t>5. С целью повышения объективности оценивания использовать технологию формирующего оценивания во 2-11 классах, ввести прогностическую оценку с 6 по 11 классы.</w:t>
      </w:r>
    </w:p>
    <w:p w:rsidR="003B7EF8" w:rsidRDefault="003B7EF8" w:rsidP="003B7EF8">
      <w:pPr>
        <w:rPr>
          <w:i/>
        </w:rPr>
      </w:pPr>
      <w:r>
        <w:rPr>
          <w:i/>
        </w:rPr>
        <w:t xml:space="preserve"> 6. Обеспечить учителями составление и реализацию индивидуальных учебных планов по преодолению учебных дефицитов, выявленных по результатам ВПР. </w:t>
      </w:r>
    </w:p>
    <w:p w:rsidR="003B7EF8" w:rsidRDefault="003B7EF8" w:rsidP="003B7EF8">
      <w:pPr>
        <w:rPr>
          <w:i/>
        </w:rPr>
      </w:pPr>
      <w:r>
        <w:rPr>
          <w:i/>
        </w:rPr>
        <w:t xml:space="preserve">7. Провести повышение квалификации учителей начальных классов, а также учителей русского языка, математики, биологии, географии, по вопросам оценивания работ ВПР в 4 классе. </w:t>
      </w:r>
    </w:p>
    <w:p w:rsidR="003B7EF8" w:rsidRDefault="003B7EF8" w:rsidP="003B7EF8">
      <w:pPr>
        <w:rPr>
          <w:i/>
        </w:rPr>
      </w:pPr>
      <w:r>
        <w:rPr>
          <w:i/>
        </w:rPr>
        <w:t xml:space="preserve">8. Увеличить количество посещений уроков учителей администрацией ОО. </w:t>
      </w:r>
    </w:p>
    <w:p w:rsidR="003B7EF8" w:rsidRDefault="003B7EF8" w:rsidP="003B7EF8">
      <w:pPr>
        <w:rPr>
          <w:i/>
        </w:rPr>
      </w:pPr>
      <w:r>
        <w:rPr>
          <w:i/>
        </w:rPr>
        <w:t>.</w:t>
      </w:r>
    </w:p>
    <w:p w:rsidR="00CA1932" w:rsidRDefault="00CA1932">
      <w:bookmarkStart w:id="0" w:name="_GoBack"/>
      <w:bookmarkEnd w:id="0"/>
    </w:p>
    <w:sectPr w:rsidR="00CA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BB"/>
    <w:rsid w:val="001257BB"/>
    <w:rsid w:val="003B7EF8"/>
    <w:rsid w:val="00C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9C02-DF41-4D7C-9960-5631033A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B7EF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B7E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3</cp:revision>
  <dcterms:created xsi:type="dcterms:W3CDTF">2021-09-23T08:58:00Z</dcterms:created>
  <dcterms:modified xsi:type="dcterms:W3CDTF">2021-09-23T08:59:00Z</dcterms:modified>
</cp:coreProperties>
</file>