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1" w:rsidRDefault="00D35DD8">
      <w:pPr>
        <w:pStyle w:val="a3"/>
        <w:spacing w:before="66"/>
        <w:ind w:left="5971" w:right="306" w:firstLine="0"/>
        <w:jc w:val="center"/>
      </w:pPr>
      <w:r>
        <w:t>УТВЕРЖДЕНО</w:t>
      </w:r>
      <w:r w:rsidR="00EF0E73">
        <w:t>:</w:t>
      </w:r>
    </w:p>
    <w:p w:rsidR="00201551" w:rsidRDefault="00EF0E73">
      <w:pPr>
        <w:pStyle w:val="a3"/>
        <w:ind w:left="5822" w:right="159" w:firstLine="0"/>
        <w:jc w:val="center"/>
      </w:pPr>
      <w:r>
        <w:t>Начальник ГКУ «Управление образования по г.Малгобек и Малгобекскому району»</w:t>
      </w:r>
    </w:p>
    <w:p w:rsidR="00EF0E73" w:rsidRDefault="00EF0E73">
      <w:pPr>
        <w:pStyle w:val="a3"/>
        <w:ind w:left="5822" w:right="159" w:firstLine="0"/>
        <w:jc w:val="center"/>
      </w:pPr>
      <w:r>
        <w:t>__________А.Я.Богатырева</w:t>
      </w:r>
    </w:p>
    <w:p w:rsidR="00201551" w:rsidRDefault="00D35DD8">
      <w:pPr>
        <w:pStyle w:val="a3"/>
        <w:spacing w:before="1"/>
        <w:ind w:left="5972" w:right="306" w:firstLine="0"/>
        <w:jc w:val="center"/>
      </w:pPr>
      <w:r>
        <w:t>от</w:t>
      </w:r>
      <w:r>
        <w:rPr>
          <w:spacing w:val="58"/>
        </w:rPr>
        <w:t xml:space="preserve"> </w:t>
      </w:r>
      <w:r>
        <w:t>15 августа</w:t>
      </w:r>
      <w:r>
        <w:rPr>
          <w:spacing w:val="-2"/>
        </w:rPr>
        <w:t xml:space="preserve"> </w:t>
      </w:r>
      <w:r>
        <w:t>2019 г.</w:t>
      </w:r>
      <w:r>
        <w:rPr>
          <w:spacing w:val="-2"/>
        </w:rPr>
        <w:t xml:space="preserve"> </w:t>
      </w:r>
    </w:p>
    <w:p w:rsidR="00201551" w:rsidRDefault="00201551">
      <w:pPr>
        <w:pStyle w:val="a3"/>
        <w:ind w:left="0" w:firstLine="0"/>
        <w:jc w:val="left"/>
        <w:rPr>
          <w:sz w:val="26"/>
        </w:rPr>
      </w:pPr>
    </w:p>
    <w:p w:rsidR="00201551" w:rsidRDefault="00201551">
      <w:pPr>
        <w:pStyle w:val="a3"/>
        <w:spacing w:before="2"/>
        <w:ind w:left="0" w:firstLine="0"/>
        <w:jc w:val="left"/>
        <w:rPr>
          <w:sz w:val="30"/>
        </w:rPr>
      </w:pPr>
    </w:p>
    <w:p w:rsidR="00201551" w:rsidRDefault="00D35DD8">
      <w:pPr>
        <w:pStyle w:val="1"/>
        <w:spacing w:before="0" w:line="322" w:lineRule="exact"/>
        <w:ind w:right="306" w:firstLine="0"/>
        <w:jc w:val="center"/>
      </w:pPr>
      <w:r>
        <w:t>ПОЛОЖЕНИЕ</w:t>
      </w:r>
    </w:p>
    <w:p w:rsidR="00201551" w:rsidRDefault="00D35DD8">
      <w:pPr>
        <w:ind w:left="301" w:right="306"/>
        <w:jc w:val="center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 w:rsidR="00EF0E73">
        <w:rPr>
          <w:sz w:val="28"/>
        </w:rPr>
        <w:t>в общеобразовательных организациях г.Малгобек и Малгобекского района</w:t>
      </w:r>
    </w:p>
    <w:p w:rsidR="00201551" w:rsidRDefault="00201551">
      <w:pPr>
        <w:pStyle w:val="a3"/>
        <w:spacing w:before="10"/>
        <w:ind w:left="0" w:firstLine="0"/>
        <w:jc w:val="left"/>
        <w:rPr>
          <w:sz w:val="27"/>
        </w:rPr>
      </w:pPr>
    </w:p>
    <w:p w:rsidR="00EF0E73" w:rsidRPr="00EF0E73" w:rsidRDefault="00D35DD8" w:rsidP="00EF0E73">
      <w:pPr>
        <w:pStyle w:val="a4"/>
        <w:numPr>
          <w:ilvl w:val="0"/>
          <w:numId w:val="6"/>
        </w:numPr>
        <w:tabs>
          <w:tab w:val="left" w:pos="1125"/>
        </w:tabs>
        <w:ind w:right="102" w:firstLine="887"/>
        <w:jc w:val="both"/>
      </w:pPr>
      <w:r>
        <w:rPr>
          <w:sz w:val="24"/>
        </w:rPr>
        <w:t>Данное Положение разработано на основе</w:t>
      </w:r>
      <w:r w:rsidRPr="00EF0E73">
        <w:rPr>
          <w:spacing w:val="1"/>
          <w:sz w:val="24"/>
        </w:rPr>
        <w:t xml:space="preserve"> </w:t>
      </w:r>
      <w:r>
        <w:rPr>
          <w:sz w:val="24"/>
        </w:rPr>
        <w:t>Положения о детском общественном</w:t>
      </w:r>
      <w:r w:rsidRPr="00EF0E73"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 w:rsidRPr="00EF0E73"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 w:rsidRPr="00EF0E73"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 w:rsidRPr="00EF0E73"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 w:rsidRPr="00EF0E73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EF0E73">
        <w:rPr>
          <w:spacing w:val="1"/>
          <w:sz w:val="24"/>
        </w:rPr>
        <w:t xml:space="preserve"> </w:t>
      </w:r>
      <w:r w:rsidR="00EF0E73">
        <w:rPr>
          <w:spacing w:val="1"/>
          <w:sz w:val="24"/>
        </w:rPr>
        <w:t xml:space="preserve">и науки Республики Ингушетия. </w:t>
      </w:r>
    </w:p>
    <w:p w:rsidR="00201551" w:rsidRDefault="00D35DD8" w:rsidP="00EF0E73">
      <w:pPr>
        <w:pStyle w:val="a4"/>
        <w:numPr>
          <w:ilvl w:val="0"/>
          <w:numId w:val="6"/>
        </w:numPr>
        <w:tabs>
          <w:tab w:val="left" w:pos="1125"/>
        </w:tabs>
        <w:ind w:right="102" w:firstLine="887"/>
        <w:jc w:val="both"/>
      </w:pPr>
      <w:r>
        <w:t>Детский</w:t>
      </w:r>
      <w:r w:rsidRPr="00EF0E73">
        <w:rPr>
          <w:spacing w:val="1"/>
        </w:rPr>
        <w:t xml:space="preserve"> </w:t>
      </w:r>
      <w:r>
        <w:t>Совет</w:t>
      </w:r>
      <w:r w:rsidRPr="00EF0E73">
        <w:rPr>
          <w:spacing w:val="1"/>
        </w:rPr>
        <w:t xml:space="preserve"> </w:t>
      </w:r>
      <w:r>
        <w:t>самоуправления</w:t>
      </w:r>
      <w:r w:rsidRPr="00EF0E73">
        <w:rPr>
          <w:spacing w:val="1"/>
        </w:rPr>
        <w:t xml:space="preserve"> </w:t>
      </w:r>
      <w:r>
        <w:t>(далее</w:t>
      </w:r>
      <w:r w:rsidRPr="00EF0E73">
        <w:rPr>
          <w:spacing w:val="1"/>
        </w:rPr>
        <w:t xml:space="preserve"> </w:t>
      </w:r>
      <w:r>
        <w:t>-</w:t>
      </w:r>
      <w:r w:rsidRPr="00EF0E73">
        <w:rPr>
          <w:spacing w:val="1"/>
        </w:rPr>
        <w:t xml:space="preserve"> </w:t>
      </w:r>
      <w:r>
        <w:t>Совет)</w:t>
      </w:r>
      <w:r w:rsidRPr="00EF0E73">
        <w:rPr>
          <w:spacing w:val="1"/>
        </w:rPr>
        <w:t xml:space="preserve"> </w:t>
      </w:r>
      <w:r>
        <w:t>создан</w:t>
      </w:r>
      <w:r w:rsidRPr="00EF0E73">
        <w:rPr>
          <w:spacing w:val="1"/>
        </w:rPr>
        <w:t xml:space="preserve"> </w:t>
      </w:r>
      <w:r>
        <w:t>в</w:t>
      </w:r>
      <w:r w:rsidRPr="00EF0E73">
        <w:rPr>
          <w:spacing w:val="1"/>
        </w:rPr>
        <w:t xml:space="preserve"> </w:t>
      </w:r>
      <w:r>
        <w:t>целях</w:t>
      </w:r>
      <w:r w:rsidRPr="00EF0E73">
        <w:rPr>
          <w:spacing w:val="1"/>
        </w:rPr>
        <w:t xml:space="preserve"> </w:t>
      </w:r>
      <w:r>
        <w:t>развития,</w:t>
      </w:r>
      <w:r w:rsidRPr="00EF0E73">
        <w:rPr>
          <w:spacing w:val="1"/>
        </w:rPr>
        <w:t xml:space="preserve"> </w:t>
      </w:r>
      <w:r>
        <w:t>продвижения и реализации механизмов участия детей в со управлении образовательной</w:t>
      </w:r>
      <w:r w:rsidRPr="00EF0E73">
        <w:rPr>
          <w:spacing w:val="1"/>
        </w:rPr>
        <w:t xml:space="preserve"> </w:t>
      </w:r>
      <w:r>
        <w:t>организацией,</w:t>
      </w:r>
      <w:r w:rsidRPr="00EF0E73">
        <w:rPr>
          <w:spacing w:val="1"/>
        </w:rPr>
        <w:t xml:space="preserve"> </w:t>
      </w:r>
      <w:r>
        <w:t>содействия</w:t>
      </w:r>
      <w:r w:rsidRPr="00EF0E73">
        <w:rPr>
          <w:spacing w:val="1"/>
        </w:rPr>
        <w:t xml:space="preserve"> </w:t>
      </w:r>
      <w:r>
        <w:t>формированию</w:t>
      </w:r>
      <w:r w:rsidRPr="00EF0E73">
        <w:rPr>
          <w:spacing w:val="1"/>
        </w:rPr>
        <w:t xml:space="preserve"> </w:t>
      </w:r>
      <w:r>
        <w:t>активной</w:t>
      </w:r>
      <w:r w:rsidRPr="00EF0E73">
        <w:rPr>
          <w:spacing w:val="1"/>
        </w:rPr>
        <w:t xml:space="preserve"> </w:t>
      </w:r>
      <w:r>
        <w:t>гражданской</w:t>
      </w:r>
      <w:r w:rsidRPr="00EF0E73">
        <w:rPr>
          <w:spacing w:val="1"/>
        </w:rPr>
        <w:t xml:space="preserve"> </w:t>
      </w:r>
      <w:r>
        <w:t>позиции,</w:t>
      </w:r>
      <w:r w:rsidRPr="00EF0E73">
        <w:rPr>
          <w:spacing w:val="1"/>
        </w:rPr>
        <w:t xml:space="preserve"> </w:t>
      </w:r>
      <w:r>
        <w:t>повышения</w:t>
      </w:r>
      <w:r w:rsidRPr="00EF0E73">
        <w:rPr>
          <w:spacing w:val="1"/>
        </w:rPr>
        <w:t xml:space="preserve"> </w:t>
      </w:r>
      <w:r>
        <w:t>правовой</w:t>
      </w:r>
      <w:r w:rsidRPr="00EF0E73">
        <w:rPr>
          <w:spacing w:val="1"/>
        </w:rPr>
        <w:t xml:space="preserve"> </w:t>
      </w:r>
      <w:r>
        <w:t>грамотности</w:t>
      </w:r>
      <w:r w:rsidRPr="00EF0E73">
        <w:rPr>
          <w:spacing w:val="1"/>
        </w:rPr>
        <w:t xml:space="preserve"> </w:t>
      </w:r>
      <w:r>
        <w:t>обучающихся</w:t>
      </w:r>
      <w:r w:rsidRPr="00EF0E73">
        <w:rPr>
          <w:spacing w:val="1"/>
        </w:rPr>
        <w:t xml:space="preserve"> </w:t>
      </w:r>
      <w:r>
        <w:t>образовательных</w:t>
      </w:r>
      <w:r w:rsidRPr="00EF0E73">
        <w:rPr>
          <w:spacing w:val="1"/>
        </w:rPr>
        <w:t xml:space="preserve"> </w:t>
      </w:r>
      <w:r>
        <w:t>организаций</w:t>
      </w:r>
      <w:r w:rsidRPr="00EF0E73">
        <w:rPr>
          <w:spacing w:val="1"/>
        </w:rPr>
        <w:t xml:space="preserve"> </w:t>
      </w:r>
      <w:r w:rsidR="00EF0E73">
        <w:t>г.Малгобека и Малгобекского района</w:t>
      </w:r>
      <w:r>
        <w:t>, действует как</w:t>
      </w:r>
      <w:r>
        <w:t xml:space="preserve"> совещательный, коллегиальный и консультативный орган,</w:t>
      </w:r>
      <w:r w:rsidRPr="00EF0E73">
        <w:rPr>
          <w:spacing w:val="1"/>
        </w:rPr>
        <w:t xml:space="preserve"> </w:t>
      </w:r>
      <w:r>
        <w:t>осуществляет</w:t>
      </w:r>
      <w:r w:rsidRPr="00EF0E73">
        <w:rPr>
          <w:spacing w:val="1"/>
        </w:rPr>
        <w:t xml:space="preserve"> </w:t>
      </w:r>
      <w:r>
        <w:t>координацию</w:t>
      </w:r>
      <w:r w:rsidRPr="00EF0E73">
        <w:rPr>
          <w:spacing w:val="1"/>
        </w:rPr>
        <w:t xml:space="preserve"> </w:t>
      </w:r>
      <w:r>
        <w:t>вопросов,</w:t>
      </w:r>
      <w:r w:rsidRPr="00EF0E73">
        <w:rPr>
          <w:spacing w:val="1"/>
        </w:rPr>
        <w:t xml:space="preserve"> </w:t>
      </w:r>
      <w:r>
        <w:t>затрагивающих</w:t>
      </w:r>
      <w:r w:rsidRPr="00EF0E73">
        <w:rPr>
          <w:spacing w:val="1"/>
        </w:rPr>
        <w:t xml:space="preserve"> </w:t>
      </w:r>
      <w:r>
        <w:t>развитие</w:t>
      </w:r>
      <w:r w:rsidRPr="00EF0E73">
        <w:rPr>
          <w:spacing w:val="1"/>
        </w:rPr>
        <w:t xml:space="preserve"> </w:t>
      </w:r>
      <w:r>
        <w:t>ученического</w:t>
      </w:r>
      <w:r w:rsidRPr="00EF0E73">
        <w:rPr>
          <w:spacing w:val="1"/>
        </w:rPr>
        <w:t xml:space="preserve"> </w:t>
      </w:r>
      <w:r>
        <w:t>самоуправления</w:t>
      </w:r>
      <w:r w:rsidRPr="00EF0E73">
        <w:rPr>
          <w:spacing w:val="-1"/>
        </w:rPr>
        <w:t xml:space="preserve"> </w:t>
      </w:r>
      <w:r>
        <w:t>в</w:t>
      </w:r>
      <w:r w:rsidRPr="00EF0E73">
        <w:rPr>
          <w:spacing w:val="1"/>
        </w:rPr>
        <w:t xml:space="preserve"> </w:t>
      </w:r>
      <w:r>
        <w:t>городе</w:t>
      </w:r>
      <w:r w:rsidRPr="00EF0E73">
        <w:rPr>
          <w:spacing w:val="-1"/>
        </w:rPr>
        <w:t xml:space="preserve"> </w:t>
      </w:r>
      <w:r>
        <w:t>и защиту</w:t>
      </w:r>
      <w:r w:rsidRPr="00EF0E73">
        <w:rPr>
          <w:spacing w:val="-8"/>
        </w:rPr>
        <w:t xml:space="preserve"> </w:t>
      </w:r>
      <w:r>
        <w:t>интересов ребенка.</w:t>
      </w:r>
    </w:p>
    <w:p w:rsidR="00201551" w:rsidRDefault="00D35DD8">
      <w:pPr>
        <w:pStyle w:val="a4"/>
        <w:numPr>
          <w:ilvl w:val="0"/>
          <w:numId w:val="6"/>
        </w:numPr>
        <w:tabs>
          <w:tab w:val="left" w:pos="1060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Совет обеспечивает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 власти 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детско-юношеского сообщества.</w:t>
      </w:r>
    </w:p>
    <w:p w:rsidR="00201551" w:rsidRDefault="00D35DD8">
      <w:pPr>
        <w:pStyle w:val="a4"/>
        <w:numPr>
          <w:ilvl w:val="0"/>
          <w:numId w:val="6"/>
        </w:numPr>
        <w:tabs>
          <w:tab w:val="left" w:pos="1170"/>
        </w:tabs>
        <w:ind w:right="108" w:firstLine="707"/>
        <w:jc w:val="both"/>
        <w:rPr>
          <w:sz w:val="24"/>
        </w:rPr>
      </w:pP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EF0E73">
        <w:rPr>
          <w:sz w:val="24"/>
        </w:rPr>
        <w:t>г.Малгобек и Малгобекского района.</w:t>
      </w:r>
    </w:p>
    <w:p w:rsidR="00201551" w:rsidRDefault="00D35DD8">
      <w:pPr>
        <w:pStyle w:val="a4"/>
        <w:numPr>
          <w:ilvl w:val="0"/>
          <w:numId w:val="6"/>
        </w:numPr>
        <w:tabs>
          <w:tab w:val="left" w:pos="1309"/>
        </w:tabs>
        <w:ind w:right="104" w:firstLine="707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своей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color w:val="3171C0"/>
          <w:sz w:val="24"/>
        </w:rPr>
        <w:t xml:space="preserve"> </w:t>
      </w:r>
      <w:hyperlink r:id="rId8">
        <w:r>
          <w:rPr>
            <w:color w:val="3171C0"/>
            <w:sz w:val="24"/>
            <w:u w:val="single" w:color="3171C0"/>
          </w:rPr>
          <w:t>Конвенцией</w:t>
        </w:r>
        <w:r>
          <w:rPr>
            <w:color w:val="3171C0"/>
            <w:sz w:val="24"/>
          </w:rPr>
          <w:t xml:space="preserve"> </w:t>
        </w:r>
      </w:hyperlink>
      <w:r>
        <w:rPr>
          <w:sz w:val="24"/>
        </w:rPr>
        <w:t xml:space="preserve">о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color w:val="3171C0"/>
          <w:sz w:val="24"/>
        </w:rPr>
        <w:t xml:space="preserve"> </w:t>
      </w:r>
      <w:hyperlink r:id="rId9">
        <w:r>
          <w:rPr>
            <w:color w:val="3171C0"/>
            <w:sz w:val="24"/>
            <w:u w:val="single" w:color="3171C0"/>
          </w:rPr>
          <w:t>Конституцией</w:t>
        </w:r>
        <w:r>
          <w:rPr>
            <w:color w:val="3171C0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color w:val="3171C0"/>
          <w:sz w:val="24"/>
        </w:rPr>
        <w:t xml:space="preserve"> </w:t>
      </w:r>
      <w:hyperlink r:id="rId10">
        <w:r>
          <w:rPr>
            <w:color w:val="3171C0"/>
            <w:sz w:val="24"/>
            <w:u w:val="single" w:color="3171C0"/>
          </w:rPr>
          <w:t>федеральными</w:t>
        </w:r>
        <w:r>
          <w:rPr>
            <w:color w:val="3171C0"/>
            <w:spacing w:val="1"/>
            <w:sz w:val="24"/>
            <w:u w:val="single" w:color="3171C0"/>
          </w:rPr>
          <w:t xml:space="preserve"> </w:t>
        </w:r>
        <w:r>
          <w:rPr>
            <w:color w:val="3171C0"/>
            <w:sz w:val="24"/>
            <w:u w:val="single" w:color="3171C0"/>
          </w:rPr>
          <w:t>законами</w:t>
        </w:r>
        <w:r>
          <w:rPr>
            <w:color w:val="3171C0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"Национальной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EF0E73">
        <w:rPr>
          <w:sz w:val="24"/>
        </w:rPr>
        <w:t>2017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EF0E73">
        <w:rPr>
          <w:spacing w:val="1"/>
          <w:sz w:val="24"/>
        </w:rPr>
        <w:t xml:space="preserve">Конституцией Республики Ингушетия,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EF0E73">
        <w:rPr>
          <w:sz w:val="24"/>
        </w:rPr>
        <w:t>Республики Ингушетия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01551" w:rsidRDefault="00D35DD8">
      <w:pPr>
        <w:pStyle w:val="a4"/>
        <w:numPr>
          <w:ilvl w:val="0"/>
          <w:numId w:val="6"/>
        </w:numPr>
        <w:tabs>
          <w:tab w:val="left" w:pos="1117"/>
        </w:tabs>
        <w:ind w:right="112" w:firstLine="707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началах.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заседаниях, носят рекомендательный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характер.</w:t>
      </w:r>
    </w:p>
    <w:p w:rsidR="00201551" w:rsidRDefault="00201551">
      <w:pPr>
        <w:pStyle w:val="a3"/>
        <w:spacing w:before="1"/>
        <w:ind w:left="0" w:firstLine="0"/>
        <w:jc w:val="left"/>
        <w:rPr>
          <w:sz w:val="34"/>
        </w:rPr>
      </w:pPr>
    </w:p>
    <w:p w:rsidR="00201551" w:rsidRDefault="00D35DD8">
      <w:pPr>
        <w:pStyle w:val="1"/>
        <w:numPr>
          <w:ilvl w:val="1"/>
          <w:numId w:val="6"/>
        </w:numPr>
        <w:tabs>
          <w:tab w:val="left" w:pos="3621"/>
        </w:tabs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Совета</w:t>
      </w:r>
    </w:p>
    <w:p w:rsidR="00201551" w:rsidRDefault="00D35DD8">
      <w:pPr>
        <w:pStyle w:val="a3"/>
        <w:ind w:right="104"/>
      </w:pPr>
      <w:r>
        <w:t xml:space="preserve">Цель Совета: разработка, продвижение и реализация на уровне </w:t>
      </w:r>
      <w:r w:rsidR="00EF0E73">
        <w:t>Республики Ингушетия</w:t>
      </w:r>
      <w:r>
        <w:t xml:space="preserve"> различных форм участия детей в принятии решений, затрагивающих интересы, права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юношеским</w:t>
      </w:r>
      <w:r>
        <w:rPr>
          <w:spacing w:val="-2"/>
        </w:rPr>
        <w:t xml:space="preserve"> </w:t>
      </w:r>
      <w:r>
        <w:t>со</w:t>
      </w:r>
      <w:r>
        <w:t>обществом</w:t>
      </w:r>
      <w:r>
        <w:rPr>
          <w:spacing w:val="-2"/>
        </w:rPr>
        <w:t xml:space="preserve"> </w:t>
      </w:r>
      <w:r>
        <w:t>и органами власти.</w:t>
      </w:r>
    </w:p>
    <w:p w:rsidR="00201551" w:rsidRDefault="00D35DD8">
      <w:pPr>
        <w:pStyle w:val="a3"/>
        <w:ind w:left="810" w:firstLine="0"/>
        <w:jc w:val="left"/>
      </w:pPr>
      <w:r>
        <w:t>Задачи: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1050"/>
        </w:tabs>
        <w:ind w:right="109" w:firstLine="707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F0E73">
        <w:rPr>
          <w:sz w:val="24"/>
        </w:rPr>
        <w:t>г.Малгобек и Малгобекского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объединениями;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юношества;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юношества;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71"/>
        </w:tabs>
        <w:ind w:right="114" w:firstLine="707"/>
        <w:rPr>
          <w:sz w:val="24"/>
        </w:rPr>
      </w:pPr>
      <w:r>
        <w:rPr>
          <w:sz w:val="24"/>
        </w:rPr>
        <w:t>продвижение принципов Конвенции о правах ребенка и знаний о правах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1067"/>
        </w:tabs>
        <w:ind w:right="104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и духовно-нравственного воспитани</w:t>
      </w:r>
      <w:r>
        <w:rPr>
          <w:sz w:val="24"/>
        </w:rPr>
        <w:t>я, интеллектуального,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 и 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201551" w:rsidRDefault="00201551">
      <w:pPr>
        <w:jc w:val="both"/>
        <w:rPr>
          <w:sz w:val="24"/>
        </w:rPr>
        <w:sectPr w:rsidR="0020155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01551" w:rsidRDefault="00D35DD8">
      <w:pPr>
        <w:pStyle w:val="a4"/>
        <w:numPr>
          <w:ilvl w:val="0"/>
          <w:numId w:val="5"/>
        </w:numPr>
        <w:tabs>
          <w:tab w:val="left" w:pos="1041"/>
        </w:tabs>
        <w:spacing w:before="179"/>
        <w:ind w:right="102" w:firstLine="707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объединений.</w:t>
      </w:r>
    </w:p>
    <w:p w:rsidR="00201551" w:rsidRDefault="00201551">
      <w:pPr>
        <w:pStyle w:val="a3"/>
        <w:spacing w:before="1"/>
        <w:ind w:left="0" w:firstLine="0"/>
        <w:jc w:val="left"/>
        <w:rPr>
          <w:sz w:val="34"/>
        </w:rPr>
      </w:pPr>
    </w:p>
    <w:p w:rsidR="00201551" w:rsidRDefault="00D35DD8">
      <w:pPr>
        <w:pStyle w:val="1"/>
        <w:numPr>
          <w:ilvl w:val="1"/>
          <w:numId w:val="6"/>
        </w:numPr>
        <w:tabs>
          <w:tab w:val="left" w:pos="4056"/>
        </w:tabs>
        <w:ind w:left="4055" w:hanging="282"/>
        <w:jc w:val="both"/>
      </w:pPr>
      <w:r>
        <w:t>Состав</w:t>
      </w:r>
      <w:r>
        <w:rPr>
          <w:spacing w:val="-3"/>
        </w:rPr>
        <w:t xml:space="preserve"> </w:t>
      </w:r>
      <w:r>
        <w:t>Совета</w:t>
      </w:r>
    </w:p>
    <w:p w:rsidR="00201551" w:rsidRDefault="00D35DD8">
      <w:pPr>
        <w:pStyle w:val="a3"/>
        <w:ind w:right="104"/>
      </w:pPr>
      <w:r>
        <w:t>Совет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EF0E73">
        <w:t>г.Малгобек и Малгобекского района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кандидатуры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определени</w:t>
      </w:r>
      <w:r>
        <w:t>я</w:t>
      </w:r>
      <w:r>
        <w:rPr>
          <w:spacing w:val="1"/>
        </w:rPr>
        <w:t xml:space="preserve"> </w:t>
      </w:r>
      <w:r>
        <w:t>делегатов,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назначение. Члены Совета назначаются сроком на два года. По истечении срока или в</w:t>
      </w:r>
      <w:r>
        <w:rPr>
          <w:spacing w:val="1"/>
        </w:rPr>
        <w:t xml:space="preserve"> </w:t>
      </w:r>
      <w:r>
        <w:t>связи с досрочным прекращением членства в Совете может проводиться ротация среди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Совета.</w:t>
      </w:r>
    </w:p>
    <w:p w:rsidR="00201551" w:rsidRDefault="00D35DD8">
      <w:pPr>
        <w:pStyle w:val="a3"/>
        <w:ind w:right="106"/>
      </w:pPr>
      <w:r>
        <w:t>Заседания Совета проходят один раз в квартал.</w:t>
      </w:r>
      <w:r>
        <w:rPr>
          <w:spacing w:val="1"/>
        </w:rPr>
        <w:t xml:space="preserve"> </w:t>
      </w:r>
      <w:r w:rsidR="00EF0E73">
        <w:t>П</w:t>
      </w:r>
      <w:r>
        <w:t>роводится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программе</w:t>
      </w:r>
      <w:r>
        <w:rPr>
          <w:spacing w:val="5"/>
        </w:rPr>
        <w:t xml:space="preserve"> </w:t>
      </w:r>
      <w:r>
        <w:t>«Школа</w:t>
      </w:r>
      <w:r>
        <w:rPr>
          <w:spacing w:val="3"/>
        </w:rPr>
        <w:t xml:space="preserve"> </w:t>
      </w:r>
      <w:r>
        <w:t>«Лидер».</w:t>
      </w:r>
    </w:p>
    <w:p w:rsidR="00201551" w:rsidRDefault="00D35DD8">
      <w:pPr>
        <w:pStyle w:val="a3"/>
        <w:ind w:right="105"/>
      </w:pPr>
      <w:r>
        <w:t>Для участия в заседаниях и занятиях по программе</w:t>
      </w:r>
      <w:r>
        <w:rPr>
          <w:spacing w:val="1"/>
        </w:rPr>
        <w:t xml:space="preserve"> </w:t>
      </w:r>
      <w:r>
        <w:t>Совета могу</w:t>
      </w:r>
      <w:r>
        <w:t>т приглашаться</w:t>
      </w:r>
      <w:r>
        <w:rPr>
          <w:spacing w:val="1"/>
        </w:rPr>
        <w:t xml:space="preserve"> </w:t>
      </w:r>
      <w:r>
        <w:t>бывшие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представители средств</w:t>
      </w:r>
      <w:r>
        <w:rPr>
          <w:spacing w:val="1"/>
        </w:rPr>
        <w:t xml:space="preserve"> </w:t>
      </w:r>
      <w:r>
        <w:t>массовой 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01551" w:rsidRDefault="00201551">
      <w:pPr>
        <w:pStyle w:val="a3"/>
        <w:ind w:left="0" w:firstLine="0"/>
        <w:jc w:val="left"/>
        <w:rPr>
          <w:sz w:val="28"/>
        </w:rPr>
      </w:pPr>
    </w:p>
    <w:p w:rsidR="00201551" w:rsidRDefault="00D35DD8">
      <w:pPr>
        <w:pStyle w:val="1"/>
        <w:numPr>
          <w:ilvl w:val="1"/>
          <w:numId w:val="6"/>
        </w:numPr>
        <w:tabs>
          <w:tab w:val="left" w:pos="2865"/>
        </w:tabs>
        <w:spacing w:before="0"/>
        <w:ind w:left="2864"/>
        <w:jc w:val="both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Совета</w:t>
      </w:r>
    </w:p>
    <w:p w:rsidR="00201551" w:rsidRDefault="00D35DD8">
      <w:pPr>
        <w:pStyle w:val="a3"/>
        <w:ind w:right="108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утверждаемым</w:t>
      </w:r>
      <w:r>
        <w:rPr>
          <w:spacing w:val="-57"/>
        </w:rPr>
        <w:t xml:space="preserve"> </w:t>
      </w:r>
      <w:r>
        <w:t>Советом. Основной формой работы Совета являются заседания, на которых решаются</w:t>
      </w:r>
      <w:r>
        <w:rPr>
          <w:spacing w:val="1"/>
        </w:rPr>
        <w:t xml:space="preserve"> </w:t>
      </w:r>
      <w:r>
        <w:t>вопросы, отнесенные к его ведению. В ходе проведения заседаний ведутся протоколы.</w:t>
      </w:r>
      <w:r>
        <w:rPr>
          <w:spacing w:val="1"/>
        </w:rPr>
        <w:t xml:space="preserve"> </w:t>
      </w:r>
      <w:r>
        <w:t>Протокол ведет ответственный секретарь Совета. Заседание Совета правомочно, если 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Совета.</w:t>
      </w:r>
      <w:r>
        <w:rPr>
          <w:spacing w:val="-57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проводятся открыто.</w:t>
      </w:r>
    </w:p>
    <w:p w:rsidR="00201551" w:rsidRDefault="00D35DD8">
      <w:pPr>
        <w:pStyle w:val="a4"/>
        <w:numPr>
          <w:ilvl w:val="0"/>
          <w:numId w:val="4"/>
        </w:numPr>
        <w:tabs>
          <w:tab w:val="left" w:pos="1134"/>
        </w:tabs>
        <w:ind w:right="104" w:firstLine="707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EF0E73">
        <w:rPr>
          <w:sz w:val="24"/>
        </w:rPr>
        <w:t xml:space="preserve">обеспечивают общеобразовательные организации г.Малгобек и Малгобекского района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EF0E73">
        <w:rPr>
          <w:sz w:val="24"/>
        </w:rPr>
        <w:t>г.Малгобек и Малгобекского района.</w:t>
      </w:r>
    </w:p>
    <w:p w:rsidR="00201551" w:rsidRDefault="00D35DD8">
      <w:pPr>
        <w:pStyle w:val="a3"/>
        <w:ind w:left="810" w:firstLine="0"/>
        <w:jc w:val="left"/>
      </w:pPr>
      <w:r>
        <w:t>Деятельно</w:t>
      </w:r>
      <w:r>
        <w:t>сть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принципах: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доступности;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демократичности;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открытости;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spacing w:before="1"/>
        <w:ind w:left="949" w:hanging="140"/>
        <w:jc w:val="left"/>
        <w:rPr>
          <w:sz w:val="24"/>
        </w:rPr>
      </w:pPr>
      <w:r>
        <w:rPr>
          <w:sz w:val="24"/>
        </w:rPr>
        <w:t>независимости;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взаимного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доверия.</w:t>
      </w:r>
    </w:p>
    <w:p w:rsidR="00201551" w:rsidRDefault="00D35DD8">
      <w:pPr>
        <w:pStyle w:val="1"/>
        <w:numPr>
          <w:ilvl w:val="1"/>
          <w:numId w:val="4"/>
        </w:numPr>
        <w:tabs>
          <w:tab w:val="left" w:pos="4080"/>
        </w:tabs>
        <w:spacing w:line="322" w:lineRule="exact"/>
        <w:ind w:hanging="282"/>
        <w:jc w:val="both"/>
      </w:pPr>
      <w:r>
        <w:t>Члены</w:t>
      </w:r>
      <w:r>
        <w:rPr>
          <w:spacing w:val="-2"/>
        </w:rPr>
        <w:t xml:space="preserve"> </w:t>
      </w:r>
      <w:r>
        <w:t>Совета</w:t>
      </w:r>
    </w:p>
    <w:p w:rsidR="00201551" w:rsidRDefault="00D35DD8">
      <w:pPr>
        <w:pStyle w:val="a3"/>
        <w:ind w:right="106"/>
      </w:pPr>
      <w:r>
        <w:t>Членами Со</w:t>
      </w:r>
      <w:r w:rsidR="00EF0E73">
        <w:t>вета могут быть обучающиеся 8-</w:t>
      </w:r>
      <w:r>
        <w:t>11 классов 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</w:p>
    <w:p w:rsidR="00201551" w:rsidRDefault="00D35DD8">
      <w:pPr>
        <w:pStyle w:val="a3"/>
        <w:ind w:left="810" w:right="2542" w:firstLine="0"/>
      </w:pPr>
      <w:r>
        <w:t>Члены Совета обладают равными правами и обязанностями.</w:t>
      </w:r>
      <w:r>
        <w:rPr>
          <w:spacing w:val="-57"/>
        </w:rPr>
        <w:t xml:space="preserve"> </w:t>
      </w:r>
      <w:r>
        <w:t>Членство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является добровольным.</w:t>
      </w:r>
    </w:p>
    <w:p w:rsidR="00201551" w:rsidRDefault="00D35DD8">
      <w:pPr>
        <w:pStyle w:val="a3"/>
        <w:ind w:right="447"/>
        <w:jc w:val="left"/>
      </w:pPr>
      <w:r>
        <w:t>Члены Совета осуществляют свою деятельность лично и не вправе делегировать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полномочия другим</w:t>
      </w:r>
      <w:r>
        <w:rPr>
          <w:spacing w:val="-1"/>
        </w:rPr>
        <w:t xml:space="preserve"> </w:t>
      </w:r>
      <w:r>
        <w:t>лицам.</w:t>
      </w:r>
    </w:p>
    <w:p w:rsidR="00201551" w:rsidRDefault="00D35DD8">
      <w:pPr>
        <w:pStyle w:val="a3"/>
        <w:ind w:left="810" w:firstLine="0"/>
        <w:jc w:val="left"/>
      </w:pPr>
      <w:r>
        <w:t>Член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исключен: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right="246" w:firstLine="707"/>
        <w:jc w:val="left"/>
        <w:rPr>
          <w:sz w:val="24"/>
        </w:rPr>
      </w:pPr>
      <w:r>
        <w:rPr>
          <w:sz w:val="24"/>
        </w:rPr>
        <w:t>в случае неявки на 3 (три) заседания подряд, без предупреждения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отсутствия.</w:t>
      </w:r>
    </w:p>
    <w:p w:rsidR="00201551" w:rsidRDefault="00201551">
      <w:pPr>
        <w:rPr>
          <w:sz w:val="24"/>
        </w:rPr>
        <w:sectPr w:rsidR="00201551">
          <w:headerReference w:type="default" r:id="rId11"/>
          <w:pgSz w:w="11910" w:h="16840"/>
          <w:pgMar w:top="1040" w:right="740" w:bottom="280" w:left="1600" w:header="749" w:footer="0" w:gutter="0"/>
          <w:pgNumType w:start="2"/>
          <w:cols w:space="720"/>
        </w:sectPr>
      </w:pPr>
    </w:p>
    <w:p w:rsidR="00201551" w:rsidRDefault="00D35DD8">
      <w:pPr>
        <w:pStyle w:val="1"/>
        <w:numPr>
          <w:ilvl w:val="1"/>
          <w:numId w:val="4"/>
        </w:numPr>
        <w:tabs>
          <w:tab w:val="left" w:pos="3650"/>
        </w:tabs>
        <w:spacing w:before="177" w:line="240" w:lineRule="auto"/>
        <w:ind w:left="3649"/>
        <w:jc w:val="left"/>
      </w:pPr>
      <w:r>
        <w:lastRenderedPageBreak/>
        <w:t>Председатель</w:t>
      </w:r>
      <w:r>
        <w:rPr>
          <w:spacing w:val="-4"/>
        </w:rPr>
        <w:t xml:space="preserve"> </w:t>
      </w:r>
      <w:r>
        <w:t>Совета</w:t>
      </w:r>
    </w:p>
    <w:p w:rsidR="00201551" w:rsidRDefault="00201551">
      <w:pPr>
        <w:pStyle w:val="a3"/>
        <w:spacing w:before="6"/>
        <w:ind w:left="0" w:firstLine="0"/>
        <w:jc w:val="left"/>
      </w:pPr>
    </w:p>
    <w:p w:rsidR="00201551" w:rsidRDefault="00D35DD8">
      <w:pPr>
        <w:pStyle w:val="a3"/>
        <w:spacing w:before="1"/>
        <w:ind w:right="113"/>
      </w:pPr>
      <w:r>
        <w:t>Председатель Совета избирается из состава Совета на его заседании не позднее 30</w:t>
      </w:r>
      <w:r>
        <w:rPr>
          <w:spacing w:val="1"/>
        </w:rPr>
        <w:t xml:space="preserve"> </w:t>
      </w:r>
      <w:r>
        <w:t>дней после проведения организационного заседания сроком на 1 (один) год, 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-2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деятельностью Совета.</w:t>
      </w:r>
    </w:p>
    <w:p w:rsidR="00201551" w:rsidRDefault="00D35DD8">
      <w:pPr>
        <w:pStyle w:val="a3"/>
        <w:ind w:left="810" w:firstLine="0"/>
      </w:pPr>
      <w:r>
        <w:t>Председатель</w:t>
      </w:r>
      <w:r>
        <w:rPr>
          <w:spacing w:val="-4"/>
        </w:rPr>
        <w:t xml:space="preserve"> </w:t>
      </w:r>
      <w:r>
        <w:t>Совета: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1082"/>
        </w:tabs>
        <w:ind w:right="108" w:firstLine="707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подписывает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1010"/>
        </w:tabs>
        <w:ind w:right="108" w:firstLine="707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 функции, направленные на достижение целей,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Положением, кроме тех, которые относятся к исключительной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spacing w:line="274" w:lineRule="exact"/>
        <w:ind w:left="949" w:hanging="140"/>
        <w:rPr>
          <w:sz w:val="24"/>
        </w:rPr>
      </w:pPr>
      <w:r>
        <w:rPr>
          <w:sz w:val="24"/>
        </w:rPr>
        <w:t>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201551" w:rsidRDefault="00D35DD8">
      <w:pPr>
        <w:pStyle w:val="a3"/>
        <w:ind w:right="115"/>
      </w:pPr>
      <w:r>
        <w:t>Основанием для временного отстранения от занимаемой должности 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является: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невыполнение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201551" w:rsidRDefault="00D35DD8">
      <w:pPr>
        <w:pStyle w:val="a3"/>
        <w:ind w:right="111"/>
      </w:pPr>
      <w:r>
        <w:t>Председатель Совета может быть временно отстранен от занимаемой должности до</w:t>
      </w:r>
      <w:r>
        <w:rPr>
          <w:spacing w:val="-57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внеочередного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голосов</w:t>
      </w:r>
      <w:r>
        <w:rPr>
          <w:spacing w:val="60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Совета.</w:t>
      </w:r>
    </w:p>
    <w:p w:rsidR="00201551" w:rsidRDefault="00D35DD8">
      <w:pPr>
        <w:pStyle w:val="1"/>
        <w:numPr>
          <w:ilvl w:val="1"/>
          <w:numId w:val="4"/>
        </w:numPr>
        <w:tabs>
          <w:tab w:val="left" w:pos="2932"/>
        </w:tabs>
        <w:spacing w:line="240" w:lineRule="auto"/>
        <w:ind w:left="2931"/>
        <w:jc w:val="both"/>
      </w:pPr>
      <w:r>
        <w:t>Ответственный</w:t>
      </w:r>
      <w:r>
        <w:rPr>
          <w:spacing w:val="-3"/>
        </w:rPr>
        <w:t xml:space="preserve"> </w:t>
      </w:r>
      <w:r>
        <w:t>секретарь</w:t>
      </w:r>
      <w:r>
        <w:rPr>
          <w:spacing w:val="-4"/>
        </w:rPr>
        <w:t xml:space="preserve"> </w:t>
      </w:r>
      <w:r>
        <w:t>Совета</w:t>
      </w:r>
    </w:p>
    <w:p w:rsidR="00201551" w:rsidRDefault="00D35DD8">
      <w:pPr>
        <w:pStyle w:val="a3"/>
        <w:spacing w:before="1"/>
        <w:ind w:right="112"/>
      </w:pPr>
      <w:r>
        <w:t>Ответственный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делопроизводство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протокольной</w:t>
      </w:r>
      <w:r>
        <w:rPr>
          <w:spacing w:val="-1"/>
        </w:rPr>
        <w:t xml:space="preserve"> </w:t>
      </w:r>
      <w:r>
        <w:t>части всех</w:t>
      </w:r>
      <w:r>
        <w:rPr>
          <w:spacing w:val="2"/>
        </w:rPr>
        <w:t xml:space="preserve"> </w:t>
      </w:r>
      <w:r>
        <w:t>заседаний</w:t>
      </w:r>
      <w:r>
        <w:rPr>
          <w:spacing w:val="-2"/>
        </w:rPr>
        <w:t xml:space="preserve"> </w:t>
      </w:r>
      <w:r>
        <w:t>Совета.</w:t>
      </w:r>
    </w:p>
    <w:p w:rsidR="00201551" w:rsidRDefault="00D35DD8">
      <w:pPr>
        <w:pStyle w:val="a3"/>
        <w:spacing w:before="1"/>
        <w:ind w:right="107"/>
      </w:pPr>
      <w:r>
        <w:t>Ответственный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членов Совета.</w:t>
      </w:r>
    </w:p>
    <w:p w:rsidR="00201551" w:rsidRDefault="00D35DD8">
      <w:pPr>
        <w:pStyle w:val="a3"/>
        <w:spacing w:line="275" w:lineRule="exact"/>
        <w:ind w:left="810" w:firstLine="0"/>
      </w:pPr>
      <w:r>
        <w:t>Отв</w:t>
      </w:r>
      <w:r>
        <w:t>етственный</w:t>
      </w:r>
      <w:r>
        <w:rPr>
          <w:spacing w:val="-4"/>
        </w:rPr>
        <w:t xml:space="preserve"> </w:t>
      </w:r>
      <w:r>
        <w:t>секретарь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обязан: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spacing w:line="275" w:lineRule="exact"/>
        <w:ind w:left="949" w:hanging="1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документооборот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74"/>
        </w:tabs>
        <w:ind w:right="105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2"/>
          <w:sz w:val="24"/>
        </w:rPr>
        <w:t xml:space="preserve"> </w:t>
      </w:r>
      <w:r>
        <w:rPr>
          <w:sz w:val="24"/>
        </w:rPr>
        <w:t>над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проделанной работе;</w:t>
      </w:r>
    </w:p>
    <w:p w:rsidR="00201551" w:rsidRDefault="00D35DD8">
      <w:pPr>
        <w:pStyle w:val="a4"/>
        <w:numPr>
          <w:ilvl w:val="0"/>
          <w:numId w:val="5"/>
        </w:numPr>
        <w:tabs>
          <w:tab w:val="left" w:pos="969"/>
        </w:tabs>
        <w:ind w:right="118" w:firstLine="7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201551" w:rsidRDefault="00D35DD8">
      <w:pPr>
        <w:pStyle w:val="a3"/>
        <w:tabs>
          <w:tab w:val="left" w:pos="2601"/>
          <w:tab w:val="left" w:pos="3807"/>
          <w:tab w:val="left" w:pos="4666"/>
          <w:tab w:val="left" w:pos="5376"/>
          <w:tab w:val="left" w:pos="6558"/>
          <w:tab w:val="left" w:pos="7796"/>
          <w:tab w:val="left" w:pos="8227"/>
        </w:tabs>
        <w:ind w:right="114"/>
        <w:jc w:val="left"/>
      </w:pPr>
      <w:r>
        <w:t>Ответственный</w:t>
      </w:r>
      <w:r>
        <w:tab/>
        <w:t>секретарь</w:t>
      </w:r>
      <w:r>
        <w:tab/>
        <w:t>может</w:t>
      </w:r>
      <w:r>
        <w:tab/>
        <w:t>быть</w:t>
      </w:r>
      <w:r>
        <w:tab/>
        <w:t>временно</w:t>
      </w:r>
      <w:r>
        <w:tab/>
        <w:t>отстранен</w:t>
      </w:r>
      <w:r>
        <w:tab/>
        <w:t>от</w:t>
      </w:r>
      <w:r>
        <w:tab/>
      </w:r>
      <w:r>
        <w:rPr>
          <w:spacing w:val="-1"/>
        </w:rPr>
        <w:t>занимаемой</w:t>
      </w:r>
      <w:r>
        <w:rPr>
          <w:spacing w:val="-57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голосов членов</w:t>
      </w:r>
      <w:r>
        <w:rPr>
          <w:spacing w:val="1"/>
        </w:rPr>
        <w:t xml:space="preserve"> </w:t>
      </w:r>
      <w:r>
        <w:t>Совета.</w:t>
      </w:r>
    </w:p>
    <w:p w:rsidR="00201551" w:rsidRDefault="00201551">
      <w:pPr>
        <w:pStyle w:val="a3"/>
        <w:spacing w:before="5"/>
        <w:ind w:left="0" w:firstLine="0"/>
        <w:jc w:val="left"/>
        <w:rPr>
          <w:sz w:val="26"/>
        </w:rPr>
      </w:pPr>
    </w:p>
    <w:p w:rsidR="00201551" w:rsidRDefault="00201551">
      <w:pPr>
        <w:rPr>
          <w:sz w:val="26"/>
        </w:rPr>
        <w:sectPr w:rsidR="00201551">
          <w:pgSz w:w="11910" w:h="16840"/>
          <w:pgMar w:top="1040" w:right="740" w:bottom="280" w:left="1600" w:header="749" w:footer="0" w:gutter="0"/>
          <w:cols w:space="720"/>
        </w:sectPr>
      </w:pPr>
    </w:p>
    <w:p w:rsidR="00201551" w:rsidRDefault="00201551">
      <w:pPr>
        <w:pStyle w:val="a3"/>
        <w:ind w:left="0" w:firstLine="0"/>
        <w:jc w:val="left"/>
        <w:rPr>
          <w:sz w:val="26"/>
        </w:rPr>
      </w:pPr>
    </w:p>
    <w:p w:rsidR="00201551" w:rsidRDefault="00201551">
      <w:pPr>
        <w:pStyle w:val="a3"/>
        <w:ind w:left="0" w:firstLine="0"/>
        <w:jc w:val="left"/>
        <w:rPr>
          <w:sz w:val="26"/>
        </w:rPr>
      </w:pPr>
    </w:p>
    <w:p w:rsidR="00201551" w:rsidRDefault="00201551">
      <w:pPr>
        <w:pStyle w:val="a3"/>
        <w:spacing w:before="7"/>
        <w:ind w:left="0" w:firstLine="0"/>
        <w:jc w:val="left"/>
        <w:rPr>
          <w:sz w:val="31"/>
        </w:rPr>
      </w:pPr>
    </w:p>
    <w:p w:rsidR="00201551" w:rsidRDefault="00D35DD8">
      <w:pPr>
        <w:pStyle w:val="a3"/>
        <w:ind w:firstLine="0"/>
        <w:jc w:val="left"/>
      </w:pPr>
      <w:r>
        <w:rPr>
          <w:spacing w:val="-1"/>
        </w:rPr>
        <w:t>задач;</w:t>
      </w:r>
    </w:p>
    <w:p w:rsidR="00201551" w:rsidRDefault="00D35DD8">
      <w:pPr>
        <w:pStyle w:val="1"/>
        <w:numPr>
          <w:ilvl w:val="1"/>
          <w:numId w:val="4"/>
        </w:numPr>
        <w:tabs>
          <w:tab w:val="left" w:pos="2016"/>
        </w:tabs>
        <w:spacing w:before="89"/>
        <w:ind w:left="2015" w:hanging="282"/>
        <w:jc w:val="left"/>
      </w:pPr>
      <w:r>
        <w:rPr>
          <w:spacing w:val="-2"/>
        </w:rPr>
        <w:br w:type="column"/>
      </w:r>
      <w:r>
        <w:lastRenderedPageBreak/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Совета</w:t>
      </w:r>
    </w:p>
    <w:p w:rsidR="00201551" w:rsidRDefault="00D35DD8">
      <w:pPr>
        <w:pStyle w:val="a4"/>
        <w:numPr>
          <w:ilvl w:val="1"/>
          <w:numId w:val="3"/>
        </w:numPr>
        <w:tabs>
          <w:tab w:val="left" w:pos="472"/>
        </w:tabs>
        <w:spacing w:line="275" w:lineRule="exact"/>
        <w:ind w:hanging="42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Совета:</w:t>
      </w:r>
    </w:p>
    <w:p w:rsidR="00201551" w:rsidRDefault="00D35DD8">
      <w:pPr>
        <w:pStyle w:val="a4"/>
        <w:numPr>
          <w:ilvl w:val="0"/>
          <w:numId w:val="2"/>
        </w:numPr>
        <w:tabs>
          <w:tab w:val="left" w:pos="192"/>
        </w:tabs>
        <w:ind w:hanging="14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01551" w:rsidRDefault="00201551">
      <w:pPr>
        <w:pStyle w:val="a3"/>
        <w:ind w:left="0" w:firstLine="0"/>
        <w:jc w:val="left"/>
      </w:pPr>
    </w:p>
    <w:p w:rsidR="00201551" w:rsidRDefault="00D35DD8">
      <w:pPr>
        <w:pStyle w:val="a4"/>
        <w:numPr>
          <w:ilvl w:val="0"/>
          <w:numId w:val="2"/>
        </w:numPr>
        <w:tabs>
          <w:tab w:val="left" w:pos="192"/>
        </w:tabs>
        <w:ind w:hanging="14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2"/>
        </w:numPr>
        <w:tabs>
          <w:tab w:val="left" w:pos="192"/>
        </w:tabs>
        <w:ind w:hanging="141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</w:p>
    <w:p w:rsidR="00201551" w:rsidRDefault="00201551">
      <w:pPr>
        <w:rPr>
          <w:sz w:val="24"/>
        </w:rPr>
        <w:sectPr w:rsidR="00201551">
          <w:type w:val="continuous"/>
          <w:pgSz w:w="11910" w:h="16840"/>
          <w:pgMar w:top="1040" w:right="740" w:bottom="280" w:left="1600" w:header="749" w:footer="0" w:gutter="0"/>
          <w:cols w:num="2" w:space="720" w:equalWidth="0">
            <w:col w:w="719" w:space="40"/>
            <w:col w:w="8811"/>
          </w:cols>
        </w:sectPr>
      </w:pPr>
    </w:p>
    <w:p w:rsidR="00201551" w:rsidRDefault="00D35DD8">
      <w:pPr>
        <w:pStyle w:val="a3"/>
        <w:ind w:right="114" w:firstLine="0"/>
        <w:jc w:val="left"/>
      </w:pPr>
      <w:r>
        <w:lastRenderedPageBreak/>
        <w:t>ученического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делегировавших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Совета;</w:t>
      </w:r>
    </w:p>
    <w:p w:rsidR="00201551" w:rsidRDefault="00D35DD8">
      <w:pPr>
        <w:pStyle w:val="a3"/>
        <w:ind w:left="810" w:firstLine="0"/>
        <w:jc w:val="left"/>
      </w:pPr>
      <w:r>
        <w:t>-</w:t>
      </w:r>
      <w:r>
        <w:rPr>
          <w:spacing w:val="-3"/>
        </w:rPr>
        <w:t xml:space="preserve"> </w:t>
      </w:r>
      <w:r>
        <w:t>выносить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любым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Совета.</w:t>
      </w:r>
    </w:p>
    <w:p w:rsidR="00201551" w:rsidRDefault="00D35DD8">
      <w:pPr>
        <w:pStyle w:val="a4"/>
        <w:numPr>
          <w:ilvl w:val="1"/>
          <w:numId w:val="3"/>
        </w:numPr>
        <w:tabs>
          <w:tab w:val="left" w:pos="1230"/>
        </w:tabs>
        <w:ind w:left="1230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Совета:</w:t>
      </w:r>
    </w:p>
    <w:p w:rsidR="00201551" w:rsidRDefault="00201551">
      <w:pPr>
        <w:rPr>
          <w:sz w:val="24"/>
        </w:rPr>
        <w:sectPr w:rsidR="00201551">
          <w:type w:val="continuous"/>
          <w:pgSz w:w="11910" w:h="16840"/>
          <w:pgMar w:top="1040" w:right="740" w:bottom="280" w:left="1600" w:header="749" w:footer="0" w:gutter="0"/>
          <w:cols w:space="720"/>
        </w:sectPr>
      </w:pPr>
    </w:p>
    <w:p w:rsidR="00201551" w:rsidRDefault="00D35DD8">
      <w:pPr>
        <w:pStyle w:val="a4"/>
        <w:numPr>
          <w:ilvl w:val="0"/>
          <w:numId w:val="1"/>
        </w:numPr>
        <w:tabs>
          <w:tab w:val="left" w:pos="950"/>
        </w:tabs>
        <w:spacing w:before="179"/>
        <w:ind w:left="949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201551" w:rsidRDefault="00D35DD8">
      <w:pPr>
        <w:pStyle w:val="a4"/>
        <w:numPr>
          <w:ilvl w:val="0"/>
          <w:numId w:val="1"/>
        </w:numPr>
        <w:tabs>
          <w:tab w:val="left" w:pos="950"/>
        </w:tabs>
        <w:ind w:right="678" w:firstLine="707"/>
        <w:jc w:val="left"/>
        <w:rPr>
          <w:sz w:val="24"/>
        </w:rPr>
      </w:pPr>
      <w:r>
        <w:rPr>
          <w:sz w:val="24"/>
        </w:rPr>
        <w:t>выполнять решения Совета, взятые на себя обязательства, а также поручения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201551" w:rsidRDefault="00D35DD8">
      <w:pPr>
        <w:pStyle w:val="a4"/>
        <w:numPr>
          <w:ilvl w:val="0"/>
          <w:numId w:val="1"/>
        </w:numPr>
        <w:tabs>
          <w:tab w:val="left" w:pos="950"/>
        </w:tabs>
        <w:ind w:right="620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нанести уще</w:t>
      </w:r>
      <w:r>
        <w:rPr>
          <w:sz w:val="24"/>
        </w:rPr>
        <w:t>рб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членам.</w:t>
      </w:r>
    </w:p>
    <w:p w:rsidR="00201551" w:rsidRDefault="00D35DD8">
      <w:pPr>
        <w:pStyle w:val="1"/>
        <w:numPr>
          <w:ilvl w:val="1"/>
          <w:numId w:val="4"/>
        </w:numPr>
        <w:tabs>
          <w:tab w:val="left" w:pos="3660"/>
        </w:tabs>
        <w:ind w:left="3659" w:hanging="282"/>
        <w:jc w:val="both"/>
      </w:pPr>
      <w:r>
        <w:t>Деятельность</w:t>
      </w:r>
      <w:r>
        <w:rPr>
          <w:spacing w:val="-4"/>
        </w:rPr>
        <w:t xml:space="preserve"> </w:t>
      </w:r>
      <w:r>
        <w:t>Совета</w:t>
      </w:r>
    </w:p>
    <w:p w:rsidR="00201551" w:rsidRDefault="00D35DD8">
      <w:pPr>
        <w:pStyle w:val="a3"/>
        <w:ind w:right="113"/>
      </w:pPr>
      <w:r>
        <w:t>Совет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 наиболее значимые и актуальные вопросы, и работы комиссий (рабочих</w:t>
      </w:r>
      <w:r>
        <w:rPr>
          <w:spacing w:val="1"/>
        </w:rPr>
        <w:t xml:space="preserve"> </w:t>
      </w:r>
      <w:r>
        <w:t>групп),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выполняют решения</w:t>
      </w:r>
      <w:r>
        <w:rPr>
          <w:spacing w:val="-3"/>
        </w:rPr>
        <w:t xml:space="preserve"> </w:t>
      </w:r>
      <w:r>
        <w:t>Совета.</w:t>
      </w:r>
    </w:p>
    <w:p w:rsidR="00201551" w:rsidRDefault="00D35DD8">
      <w:pPr>
        <w:pStyle w:val="a3"/>
        <w:ind w:right="115"/>
      </w:pPr>
      <w:r>
        <w:t>Работа Совета осуществляется в соответствии с планом работы, сформированным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Совета.</w:t>
      </w:r>
    </w:p>
    <w:p w:rsidR="00201551" w:rsidRDefault="00D35DD8">
      <w:pPr>
        <w:pStyle w:val="a3"/>
        <w:ind w:right="105"/>
      </w:pPr>
      <w:r>
        <w:t>Заседания Совета проводятся по мере необходимости, но не реже 1 (одного) раза в</w:t>
      </w:r>
      <w:r>
        <w:rPr>
          <w:spacing w:val="1"/>
        </w:rPr>
        <w:t xml:space="preserve"> </w:t>
      </w:r>
      <w:r>
        <w:t>квартал,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л</w:t>
      </w:r>
      <w:r>
        <w:t>етнего</w:t>
      </w:r>
      <w:r>
        <w:rPr>
          <w:spacing w:val="-1"/>
        </w:rPr>
        <w:t xml:space="preserve"> </w:t>
      </w:r>
      <w:r>
        <w:t>периода.</w:t>
      </w:r>
    </w:p>
    <w:p w:rsidR="00201551" w:rsidRDefault="00D35DD8">
      <w:pPr>
        <w:pStyle w:val="a3"/>
        <w:ind w:right="114"/>
      </w:pPr>
      <w:r>
        <w:t>Совет</w:t>
      </w:r>
      <w:r>
        <w:rPr>
          <w:spacing w:val="1"/>
        </w:rPr>
        <w:t xml:space="preserve"> </w:t>
      </w:r>
      <w:r>
        <w:t>правомочен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Совета,</w:t>
      </w:r>
      <w:r>
        <w:rPr>
          <w:spacing w:val="-2"/>
        </w:rPr>
        <w:t xml:space="preserve"> </w:t>
      </w:r>
      <w:r>
        <w:t>если на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присутствует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членов.</w:t>
      </w:r>
    </w:p>
    <w:p w:rsidR="00201551" w:rsidRDefault="00D35DD8">
      <w:pPr>
        <w:pStyle w:val="a3"/>
        <w:spacing w:before="1"/>
        <w:ind w:right="105"/>
      </w:pP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 членов Совета, оформляются протоколом и подписываются председателем Совета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секретарем.</w:t>
      </w:r>
    </w:p>
    <w:p w:rsidR="00201551" w:rsidRDefault="00D35DD8">
      <w:pPr>
        <w:pStyle w:val="a3"/>
        <w:ind w:right="111"/>
      </w:pPr>
      <w:r>
        <w:t>Для подготовки отдельных вопросов, требующих специального дополнительного</w:t>
      </w:r>
      <w:r>
        <w:rPr>
          <w:spacing w:val="1"/>
        </w:rPr>
        <w:t xml:space="preserve"> </w:t>
      </w:r>
      <w:r>
        <w:t>изучения, Совет может создавать рабочие группы. Они могут состоять из ч</w:t>
      </w:r>
      <w:r>
        <w:t>ленов Совета, а</w:t>
      </w:r>
      <w:r>
        <w:rPr>
          <w:spacing w:val="-57"/>
        </w:rPr>
        <w:t xml:space="preserve"> </w:t>
      </w:r>
      <w:r>
        <w:t>также из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 самоуправления, образовательных учреждений и экспертов, специалистов,</w:t>
      </w:r>
      <w:r>
        <w:rPr>
          <w:spacing w:val="1"/>
        </w:rPr>
        <w:t xml:space="preserve"> </w:t>
      </w:r>
      <w:r>
        <w:t>привлекаемых на</w:t>
      </w:r>
      <w:r>
        <w:rPr>
          <w:spacing w:val="-1"/>
        </w:rPr>
        <w:t xml:space="preserve"> </w:t>
      </w:r>
      <w:r>
        <w:t>безвозмездной основе.</w:t>
      </w:r>
    </w:p>
    <w:p w:rsidR="00201551" w:rsidRDefault="00D35DD8">
      <w:pPr>
        <w:pStyle w:val="a3"/>
        <w:ind w:right="104"/>
      </w:pPr>
      <w:r>
        <w:t>Выписки из протоколов заседания Совета м</w:t>
      </w:r>
      <w:r>
        <w:t>огут быть направлены в отраслевые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ведомства,</w:t>
      </w:r>
      <w:r>
        <w:rPr>
          <w:spacing w:val="1"/>
        </w:rPr>
        <w:t xml:space="preserve"> </w:t>
      </w:r>
      <w:r>
        <w:t>детские,</w:t>
      </w:r>
      <w:r>
        <w:rPr>
          <w:spacing w:val="-57"/>
        </w:rPr>
        <w:t xml:space="preserve"> </w:t>
      </w:r>
      <w:r>
        <w:t>юношеские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относящимся к их</w:t>
      </w:r>
      <w:r>
        <w:rPr>
          <w:spacing w:val="2"/>
        </w:rPr>
        <w:t xml:space="preserve"> </w:t>
      </w:r>
      <w:r>
        <w:t>компетенции.</w:t>
      </w:r>
    </w:p>
    <w:p w:rsidR="00201551" w:rsidRDefault="00D35DD8">
      <w:pPr>
        <w:pStyle w:val="a3"/>
        <w:ind w:right="115"/>
      </w:pPr>
      <w:r>
        <w:t>Совет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советами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 w:rsidR="00793A23">
        <w:t xml:space="preserve">Республики Ингушетия </w:t>
      </w:r>
      <w:bookmarkStart w:id="0" w:name="_GoBack"/>
      <w:bookmarkEnd w:id="0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 Российской</w:t>
      </w:r>
      <w:r>
        <w:rPr>
          <w:spacing w:val="-2"/>
        </w:rPr>
        <w:t xml:space="preserve"> </w:t>
      </w:r>
      <w:r>
        <w:t>Федерации.</w:t>
      </w:r>
    </w:p>
    <w:p w:rsidR="00201551" w:rsidRDefault="00D35DD8">
      <w:pPr>
        <w:pStyle w:val="a3"/>
        <w:ind w:left="810" w:firstLine="0"/>
      </w:pPr>
      <w:r>
        <w:t>Совет</w:t>
      </w:r>
      <w:r>
        <w:rPr>
          <w:spacing w:val="-3"/>
        </w:rPr>
        <w:t xml:space="preserve"> </w:t>
      </w:r>
      <w:r>
        <w:t>размещает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 ресурсах.</w:t>
      </w:r>
    </w:p>
    <w:p w:rsidR="00201551" w:rsidRDefault="00201551">
      <w:pPr>
        <w:pStyle w:val="a3"/>
        <w:spacing w:before="1"/>
        <w:ind w:left="0" w:firstLine="0"/>
        <w:jc w:val="left"/>
      </w:pPr>
    </w:p>
    <w:p w:rsidR="00201551" w:rsidRDefault="00D35DD8">
      <w:pPr>
        <w:pStyle w:val="1"/>
        <w:numPr>
          <w:ilvl w:val="1"/>
          <w:numId w:val="4"/>
        </w:numPr>
        <w:tabs>
          <w:tab w:val="left" w:pos="2930"/>
        </w:tabs>
        <w:spacing w:before="0"/>
        <w:ind w:left="2929" w:hanging="423"/>
        <w:jc w:val="both"/>
      </w:pPr>
      <w:r>
        <w:t>Обеспечение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</w:t>
      </w:r>
    </w:p>
    <w:p w:rsidR="00201551" w:rsidRDefault="00D35DD8">
      <w:pPr>
        <w:pStyle w:val="a3"/>
        <w:tabs>
          <w:tab w:val="left" w:pos="4798"/>
          <w:tab w:val="left" w:pos="8178"/>
        </w:tabs>
        <w:ind w:right="106"/>
      </w:pPr>
      <w:r>
        <w:t>Организационно-ме</w:t>
      </w:r>
      <w:r>
        <w:t>тодическое,</w:t>
      </w:r>
      <w:r>
        <w:tab/>
        <w:t>материально-техническое</w:t>
      </w:r>
      <w:r>
        <w:tab/>
      </w:r>
      <w:r>
        <w:rPr>
          <w:spacing w:val="-1"/>
        </w:rPr>
        <w:t>обеспечение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793A23">
        <w:t>Управление образования г.Малгобек и Малгобекского района.</w:t>
      </w:r>
    </w:p>
    <w:sectPr w:rsidR="00201551">
      <w:pgSz w:w="11910" w:h="16840"/>
      <w:pgMar w:top="104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D8" w:rsidRDefault="00D35DD8">
      <w:r>
        <w:separator/>
      </w:r>
    </w:p>
  </w:endnote>
  <w:endnote w:type="continuationSeparator" w:id="0">
    <w:p w:rsidR="00D35DD8" w:rsidRDefault="00D3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D8" w:rsidRDefault="00D35DD8">
      <w:r>
        <w:separator/>
      </w:r>
    </w:p>
  </w:footnote>
  <w:footnote w:type="continuationSeparator" w:id="0">
    <w:p w:rsidR="00D35DD8" w:rsidRDefault="00D3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1" w:rsidRDefault="00D35DD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45pt;margin-top:36.45pt;width:12.6pt;height:13.05pt;z-index:-251658752;mso-position-horizontal-relative:page;mso-position-vertical-relative:page" filled="f" stroked="f">
          <v:textbox inset="0,0,0,0">
            <w:txbxContent>
              <w:p w:rsidR="00201551" w:rsidRDefault="00D35DD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A2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046"/>
    <w:multiLevelType w:val="hybridMultilevel"/>
    <w:tmpl w:val="1B02A554"/>
    <w:lvl w:ilvl="0" w:tplc="0A6639E8">
      <w:start w:val="3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A6894">
      <w:start w:val="5"/>
      <w:numFmt w:val="decimal"/>
      <w:lvlText w:val="%2."/>
      <w:lvlJc w:val="left"/>
      <w:pPr>
        <w:ind w:left="407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6142EE0">
      <w:numFmt w:val="bullet"/>
      <w:lvlText w:val="•"/>
      <w:lvlJc w:val="left"/>
      <w:pPr>
        <w:ind w:left="4689" w:hanging="281"/>
      </w:pPr>
      <w:rPr>
        <w:rFonts w:hint="default"/>
        <w:lang w:val="ru-RU" w:eastAsia="en-US" w:bidi="ar-SA"/>
      </w:rPr>
    </w:lvl>
    <w:lvl w:ilvl="3" w:tplc="980A58CA">
      <w:numFmt w:val="bullet"/>
      <w:lvlText w:val="•"/>
      <w:lvlJc w:val="left"/>
      <w:pPr>
        <w:ind w:left="5299" w:hanging="281"/>
      </w:pPr>
      <w:rPr>
        <w:rFonts w:hint="default"/>
        <w:lang w:val="ru-RU" w:eastAsia="en-US" w:bidi="ar-SA"/>
      </w:rPr>
    </w:lvl>
    <w:lvl w:ilvl="4" w:tplc="C59A40D4">
      <w:numFmt w:val="bullet"/>
      <w:lvlText w:val="•"/>
      <w:lvlJc w:val="left"/>
      <w:pPr>
        <w:ind w:left="5908" w:hanging="281"/>
      </w:pPr>
      <w:rPr>
        <w:rFonts w:hint="default"/>
        <w:lang w:val="ru-RU" w:eastAsia="en-US" w:bidi="ar-SA"/>
      </w:rPr>
    </w:lvl>
    <w:lvl w:ilvl="5" w:tplc="58C2A49E">
      <w:numFmt w:val="bullet"/>
      <w:lvlText w:val="•"/>
      <w:lvlJc w:val="left"/>
      <w:pPr>
        <w:ind w:left="6518" w:hanging="281"/>
      </w:pPr>
      <w:rPr>
        <w:rFonts w:hint="default"/>
        <w:lang w:val="ru-RU" w:eastAsia="en-US" w:bidi="ar-SA"/>
      </w:rPr>
    </w:lvl>
    <w:lvl w:ilvl="6" w:tplc="AC223872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7" w:tplc="D228EA12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4AD64B50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</w:abstractNum>
  <w:abstractNum w:abstractNumId="1">
    <w:nsid w:val="3053126F"/>
    <w:multiLevelType w:val="hybridMultilevel"/>
    <w:tmpl w:val="E352675E"/>
    <w:lvl w:ilvl="0" w:tplc="0870174A">
      <w:start w:val="1"/>
      <w:numFmt w:val="decimal"/>
      <w:lvlText w:val="%1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B0F9A0">
      <w:start w:val="2"/>
      <w:numFmt w:val="decimal"/>
      <w:lvlText w:val="%2."/>
      <w:lvlJc w:val="left"/>
      <w:pPr>
        <w:ind w:left="362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54697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3" w:tplc="40183802">
      <w:numFmt w:val="bullet"/>
      <w:lvlText w:val="•"/>
      <w:lvlJc w:val="left"/>
      <w:pPr>
        <w:ind w:left="4941" w:hanging="281"/>
      </w:pPr>
      <w:rPr>
        <w:rFonts w:hint="default"/>
        <w:lang w:val="ru-RU" w:eastAsia="en-US" w:bidi="ar-SA"/>
      </w:rPr>
    </w:lvl>
    <w:lvl w:ilvl="4" w:tplc="306CFAEC">
      <w:numFmt w:val="bullet"/>
      <w:lvlText w:val="•"/>
      <w:lvlJc w:val="left"/>
      <w:pPr>
        <w:ind w:left="5602" w:hanging="281"/>
      </w:pPr>
      <w:rPr>
        <w:rFonts w:hint="default"/>
        <w:lang w:val="ru-RU" w:eastAsia="en-US" w:bidi="ar-SA"/>
      </w:rPr>
    </w:lvl>
    <w:lvl w:ilvl="5" w:tplc="E376AA78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6" w:tplc="644C297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D652C720">
      <w:numFmt w:val="bullet"/>
      <w:lvlText w:val="•"/>
      <w:lvlJc w:val="left"/>
      <w:pPr>
        <w:ind w:left="7584" w:hanging="281"/>
      </w:pPr>
      <w:rPr>
        <w:rFonts w:hint="default"/>
        <w:lang w:val="ru-RU" w:eastAsia="en-US" w:bidi="ar-SA"/>
      </w:rPr>
    </w:lvl>
    <w:lvl w:ilvl="8" w:tplc="9E3CFF32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</w:abstractNum>
  <w:abstractNum w:abstractNumId="2">
    <w:nsid w:val="34462F3C"/>
    <w:multiLevelType w:val="multilevel"/>
    <w:tmpl w:val="FC088436"/>
    <w:lvl w:ilvl="0">
      <w:start w:val="8"/>
      <w:numFmt w:val="decimal"/>
      <w:lvlText w:val="%1"/>
      <w:lvlJc w:val="left"/>
      <w:pPr>
        <w:ind w:left="4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2" w:hanging="420"/>
      </w:pPr>
      <w:rPr>
        <w:rFonts w:hint="default"/>
        <w:lang w:val="ru-RU" w:eastAsia="en-US" w:bidi="ar-SA"/>
      </w:rPr>
    </w:lvl>
  </w:abstractNum>
  <w:abstractNum w:abstractNumId="3">
    <w:nsid w:val="3A3D02E7"/>
    <w:multiLevelType w:val="hybridMultilevel"/>
    <w:tmpl w:val="1890CC40"/>
    <w:lvl w:ilvl="0" w:tplc="5C96847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DEBA8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8FEE0F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120235D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0D9A327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7BC4ABD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900EBD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280B32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3D02EF0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4">
    <w:nsid w:val="52AF4E2E"/>
    <w:multiLevelType w:val="hybridMultilevel"/>
    <w:tmpl w:val="F7761D98"/>
    <w:lvl w:ilvl="0" w:tplc="BEE26D84">
      <w:numFmt w:val="bullet"/>
      <w:lvlText w:val="-"/>
      <w:lvlJc w:val="left"/>
      <w:pPr>
        <w:ind w:left="19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3167F44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2" w:tplc="E034D91E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3" w:tplc="CD608A46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4" w:tplc="42BA2532">
      <w:numFmt w:val="bullet"/>
      <w:lvlText w:val="•"/>
      <w:lvlJc w:val="left"/>
      <w:pPr>
        <w:ind w:left="3562" w:hanging="140"/>
      </w:pPr>
      <w:rPr>
        <w:rFonts w:hint="default"/>
        <w:lang w:val="ru-RU" w:eastAsia="en-US" w:bidi="ar-SA"/>
      </w:rPr>
    </w:lvl>
    <w:lvl w:ilvl="5" w:tplc="4CF0E462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  <w:lvl w:ilvl="6" w:tplc="41CEC8E6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7" w:tplc="D4CE69AA">
      <w:numFmt w:val="bullet"/>
      <w:lvlText w:val="•"/>
      <w:lvlJc w:val="left"/>
      <w:pPr>
        <w:ind w:left="6185" w:hanging="140"/>
      </w:pPr>
      <w:rPr>
        <w:rFonts w:hint="default"/>
        <w:lang w:val="ru-RU" w:eastAsia="en-US" w:bidi="ar-SA"/>
      </w:rPr>
    </w:lvl>
    <w:lvl w:ilvl="8" w:tplc="15EC4362">
      <w:numFmt w:val="bullet"/>
      <w:lvlText w:val="•"/>
      <w:lvlJc w:val="left"/>
      <w:pPr>
        <w:ind w:left="7059" w:hanging="140"/>
      </w:pPr>
      <w:rPr>
        <w:rFonts w:hint="default"/>
        <w:lang w:val="ru-RU" w:eastAsia="en-US" w:bidi="ar-SA"/>
      </w:rPr>
    </w:lvl>
  </w:abstractNum>
  <w:abstractNum w:abstractNumId="5">
    <w:nsid w:val="532904B2"/>
    <w:multiLevelType w:val="hybridMultilevel"/>
    <w:tmpl w:val="A9A4A5D0"/>
    <w:lvl w:ilvl="0" w:tplc="92CAF612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C83E4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08413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4E4632E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D7E3D0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02E8DA8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EAD0DC1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A42F79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BFEE87C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1551"/>
    <w:rsid w:val="00201551"/>
    <w:rsid w:val="00793A23"/>
    <w:rsid w:val="00D35DD8"/>
    <w:rsid w:val="00E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21" w:lineRule="exact"/>
      <w:ind w:left="301" w:hanging="28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9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21" w:lineRule="exact"/>
      <w:ind w:left="301" w:hanging="28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9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2540422/entry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%23/document/70291362/entry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%23/document/10103000/en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2021-09-15T04:31:00Z</dcterms:created>
  <dcterms:modified xsi:type="dcterms:W3CDTF">2021-09-24T08:07:00Z</dcterms:modified>
</cp:coreProperties>
</file>