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85" w:rsidRDefault="00B33C97">
      <w:r>
        <w:t xml:space="preserve"> </w:t>
      </w:r>
      <w:r w:rsidR="00C66985">
        <w:t xml:space="preserve">                    Адресные   рекомендации (оценка качества подготовки обучающихся</w:t>
      </w:r>
      <w:r w:rsidR="00AC7E60">
        <w:t>)</w:t>
      </w:r>
      <w:r w:rsidR="00C66985">
        <w:t xml:space="preserve"> </w:t>
      </w:r>
    </w:p>
    <w:p w:rsidR="00AC7E60" w:rsidRDefault="00C66985" w:rsidP="00B33C97">
      <w:r w:rsidRPr="00C66985">
        <w:rPr>
          <w:rFonts w:ascii="Segoe UI" w:eastAsia="Times New Roman" w:hAnsi="Segoe UI" w:cs="Segoe UI"/>
          <w:bCs/>
          <w:i/>
          <w:color w:val="333333"/>
          <w:sz w:val="24"/>
          <w:szCs w:val="24"/>
          <w:bdr w:val="none" w:sz="0" w:space="0" w:color="auto" w:frame="1"/>
          <w:lang w:eastAsia="ru-RU"/>
        </w:rPr>
        <w:t xml:space="preserve"> </w:t>
      </w:r>
      <w:r w:rsidR="00DE1CA3">
        <w:t xml:space="preserve">Каждому руководителю образовательных организаций </w:t>
      </w:r>
      <w:proofErr w:type="spellStart"/>
      <w:r w:rsidR="00DE1CA3">
        <w:t>г.Малгобек</w:t>
      </w:r>
      <w:proofErr w:type="spellEnd"/>
      <w:r w:rsidR="00DE1CA3">
        <w:t xml:space="preserve"> и Малгобекского района</w:t>
      </w:r>
    </w:p>
    <w:p w:rsidR="00AC7E60" w:rsidRDefault="00B559F7" w:rsidP="00B33C97">
      <w:r>
        <w:t xml:space="preserve"> </w:t>
      </w:r>
      <w:bookmarkStart w:id="0" w:name="_GoBack"/>
      <w:bookmarkEnd w:id="0"/>
      <w:r w:rsidR="005677FB">
        <w:t>1.</w:t>
      </w:r>
      <w:r w:rsidR="00B33C97">
        <w:t xml:space="preserve"> Направлять педагогов на курсы повышения квалификации по вопросам оценки качества образования. Использовать для решения этой задачи ресурсы дистанционных платформ (например, ФИОКО).</w:t>
      </w:r>
    </w:p>
    <w:p w:rsidR="00AC7E60" w:rsidRDefault="00B33C97" w:rsidP="00B33C97">
      <w:r>
        <w:t>2. Сформировать группу представителей родительской общественности для независимого наблюдения за ходом оценочных процедур</w:t>
      </w:r>
    </w:p>
    <w:p w:rsidR="00AC7E60" w:rsidRDefault="00B33C97" w:rsidP="00B33C97">
      <w:r>
        <w:t xml:space="preserve"> 3. Сформировать группу экспертов для проведения взаимопроверки и перепроверки процед</w:t>
      </w:r>
      <w:r w:rsidR="00662023">
        <w:t xml:space="preserve">ур внутреннего </w:t>
      </w:r>
      <w:proofErr w:type="gramStart"/>
      <w:r w:rsidR="00662023">
        <w:t xml:space="preserve">мониторинга, </w:t>
      </w:r>
      <w:r>
        <w:t xml:space="preserve"> ВПР</w:t>
      </w:r>
      <w:proofErr w:type="gramEnd"/>
      <w:r w:rsidR="006744A8">
        <w:t>.</w:t>
      </w:r>
    </w:p>
    <w:p w:rsidR="00252FFD" w:rsidRDefault="00DE1CA3" w:rsidP="00B33C97">
      <w:r>
        <w:t xml:space="preserve"> Руководителям</w:t>
      </w:r>
      <w:r w:rsidRPr="00DE1CA3">
        <w:t xml:space="preserve"> </w:t>
      </w:r>
      <w:r>
        <w:t xml:space="preserve">образовательных организаций ГБОУ «СОШ№6 </w:t>
      </w:r>
      <w:proofErr w:type="spellStart"/>
      <w:r>
        <w:t>г.Малгобек</w:t>
      </w:r>
      <w:proofErr w:type="spellEnd"/>
      <w:r>
        <w:t xml:space="preserve">,  ГБОУ «СОШ№23 </w:t>
      </w:r>
      <w:proofErr w:type="spellStart"/>
      <w:r>
        <w:t>с.п.Инарки</w:t>
      </w:r>
      <w:proofErr w:type="spellEnd"/>
      <w:r>
        <w:t xml:space="preserve"> ,</w:t>
      </w:r>
      <w:r w:rsidRPr="00DE1CA3">
        <w:t xml:space="preserve"> </w:t>
      </w:r>
      <w:r>
        <w:t xml:space="preserve">ГБОУ «СОШ№14 </w:t>
      </w:r>
      <w:proofErr w:type="spellStart"/>
      <w:r>
        <w:t>с.п.Нижние</w:t>
      </w:r>
      <w:proofErr w:type="spellEnd"/>
      <w:r>
        <w:t xml:space="preserve"> </w:t>
      </w:r>
      <w:proofErr w:type="spellStart"/>
      <w:r>
        <w:t>Ачалуки</w:t>
      </w:r>
      <w:proofErr w:type="spellEnd"/>
      <w:r>
        <w:t xml:space="preserve">  </w:t>
      </w:r>
      <w:r w:rsidR="009B293C">
        <w:t xml:space="preserve">необходимо :  определить четкие критерии оценивания уровня подготовки обучающихся при осуществлении текущего контроля успеваемости, промежуточной аттестации (с учетом </w:t>
      </w:r>
      <w:proofErr w:type="spellStart"/>
      <w:r w:rsidR="009B293C">
        <w:t>критериальной</w:t>
      </w:r>
      <w:proofErr w:type="spellEnd"/>
      <w:r w:rsidR="00DC0688">
        <w:t xml:space="preserve"> базы оценивания ВПР, ОГЭ, ЕГЭ), </w:t>
      </w:r>
      <w:r>
        <w:t>а</w:t>
      </w:r>
      <w:r w:rsidR="00B33C97">
        <w:t>ктуализировать планы мероприятий (дорожные карты) в ОО по обеспечению объективности результатов оценочных процедур.</w:t>
      </w:r>
      <w:r w:rsidR="00DC0688">
        <w:t xml:space="preserve">  </w:t>
      </w:r>
      <w:r w:rsidR="00B33C97">
        <w:t xml:space="preserve">На уровне ОО осуществлять системный анализ результатов внешней оценки качества образования (государственная регламентация образовательной деятельности, независимая оценка качества образования, мониторинг системы образования, ГИА, ОГЭ, федеральные, региональные, районные мониторинговые исследования, результаты конкурсов, олимпиад всех уровней). </w:t>
      </w:r>
      <w:r w:rsidR="00DC0688">
        <w:t xml:space="preserve">  </w:t>
      </w:r>
      <w:r w:rsidR="00B33C97">
        <w:t>На уровне ОО сравнивать результаты внешней системы оценки качества образования с результатами внутренней оценки качества образования с целью выявления взаимосвязей/корреляции указанных результатов и определения достижений и дефицитов качества образования для принятия соответствующих управленческих решений.</w:t>
      </w:r>
    </w:p>
    <w:p w:rsidR="00B33C97" w:rsidRDefault="00252FFD" w:rsidP="00B33C97">
      <w:r>
        <w:t xml:space="preserve">Всем </w:t>
      </w:r>
      <w:r w:rsidR="006744A8">
        <w:t xml:space="preserve"> </w:t>
      </w:r>
      <w:r>
        <w:t xml:space="preserve"> р</w:t>
      </w:r>
      <w:r w:rsidR="00B33C97">
        <w:t xml:space="preserve">уководителям ОО при осуществлении внутреннего мониторинга качества образования особое внимание уделять вопросам: </w:t>
      </w:r>
    </w:p>
    <w:p w:rsidR="000320EB" w:rsidRDefault="000320EB" w:rsidP="00B33C97">
      <w:r>
        <w:t xml:space="preserve">- </w:t>
      </w:r>
      <w:r w:rsidR="00B33C97">
        <w:t xml:space="preserve">осуществления текущего контроля успеваемости и промежуточной аттестации обучающихся, в </w:t>
      </w:r>
      <w:proofErr w:type="spellStart"/>
      <w:r w:rsidR="00B33C97">
        <w:t>т.ч</w:t>
      </w:r>
      <w:proofErr w:type="spellEnd"/>
      <w:r w:rsidR="00B33C97">
        <w:t xml:space="preserve">. объективности и аргументированности оценивания знаний, </w:t>
      </w:r>
      <w:r>
        <w:t xml:space="preserve">умений, навыков обучающихся </w:t>
      </w:r>
    </w:p>
    <w:p w:rsidR="00B33C97" w:rsidRDefault="000320EB" w:rsidP="00B33C97">
      <w:r>
        <w:t xml:space="preserve">- </w:t>
      </w:r>
      <w:r w:rsidR="00B33C97">
        <w:t xml:space="preserve"> оформления результатов текущего контроля успеваемости и промежуточной аттестации обучающихся в соответствии с требованиями, установленными соответствующими(и) локальным(и) нормативным(и) актом(и);</w:t>
      </w:r>
    </w:p>
    <w:p w:rsidR="00B33C97" w:rsidRDefault="000320EB" w:rsidP="00B33C97">
      <w:r>
        <w:t xml:space="preserve"> - </w:t>
      </w:r>
      <w:r w:rsidR="00B33C97">
        <w:t xml:space="preserve"> совершенствования качества профессиональной деятельности педагогов (выбор посещения учебных занятий для персонального контроля определять по результатам внешней оценки качества образования, внутренних контроля, мониторингов, социологических опросов участников образовательных отношений).</w:t>
      </w:r>
    </w:p>
    <w:p w:rsidR="00B33C97" w:rsidRDefault="00B33C97" w:rsidP="00B33C97">
      <w:r>
        <w:t xml:space="preserve"> </w:t>
      </w:r>
      <w:r w:rsidR="00DC0688">
        <w:t xml:space="preserve"> - </w:t>
      </w:r>
      <w:r>
        <w:t xml:space="preserve"> Урегулировать локальным нормативным актом </w:t>
      </w:r>
      <w:proofErr w:type="spellStart"/>
      <w:r>
        <w:t>критериальную</w:t>
      </w:r>
      <w:proofErr w:type="spellEnd"/>
      <w:r>
        <w:t xml:space="preserve"> базу объективного оценивания качества подготовки обучающихся, установить минимальные нормы </w:t>
      </w:r>
      <w:proofErr w:type="spellStart"/>
      <w:r>
        <w:t>накопляемости</w:t>
      </w:r>
      <w:proofErr w:type="spellEnd"/>
      <w:r>
        <w:t xml:space="preserve"> отметок по каждому учебному предмету. </w:t>
      </w:r>
    </w:p>
    <w:p w:rsidR="00B33C97" w:rsidRDefault="00DC0688" w:rsidP="00B33C97">
      <w:r>
        <w:t xml:space="preserve">- </w:t>
      </w:r>
      <w:r w:rsidR="00B33C97">
        <w:t xml:space="preserve"> Провести информационную работу с родителями обучающихся о целях различного уровня оценочных процедур – ГИА, РДР, ВПР, внутренние оценочные процедуры; ознакомить с критериями оценивания уровня подготовки обучающихся по каждому виду оценочных процедур. </w:t>
      </w:r>
      <w:r>
        <w:t xml:space="preserve">-  регулярное </w:t>
      </w:r>
      <w:proofErr w:type="gramStart"/>
      <w:r>
        <w:t xml:space="preserve">проводить </w:t>
      </w:r>
      <w:r w:rsidR="00B33C97">
        <w:t xml:space="preserve"> заседани</w:t>
      </w:r>
      <w:r>
        <w:t>я</w:t>
      </w:r>
      <w:proofErr w:type="gramEnd"/>
      <w:r>
        <w:t xml:space="preserve"> </w:t>
      </w:r>
      <w:r w:rsidR="00B33C97">
        <w:t xml:space="preserve"> МО: обсуждение вопроса о </w:t>
      </w:r>
      <w:proofErr w:type="spellStart"/>
      <w:r w:rsidR="00B33C97">
        <w:t>критериальном</w:t>
      </w:r>
      <w:proofErr w:type="spellEnd"/>
      <w:r w:rsidR="00B33C97">
        <w:t xml:space="preserve"> оценивании </w:t>
      </w:r>
    </w:p>
    <w:p w:rsidR="00B33C97" w:rsidRDefault="00DC0688" w:rsidP="00B33C97">
      <w:r>
        <w:t xml:space="preserve">- </w:t>
      </w:r>
      <w:r w:rsidR="00B33C97">
        <w:t xml:space="preserve"> проводить дополнительное обучение сотрудников ОУ </w:t>
      </w:r>
      <w:proofErr w:type="spellStart"/>
      <w:r w:rsidR="00B33C97">
        <w:t>критериальному</w:t>
      </w:r>
      <w:proofErr w:type="spellEnd"/>
      <w:r w:rsidR="00B33C97">
        <w:t xml:space="preserve"> и формирующему оцениванию; создать ФОС на единой </w:t>
      </w:r>
      <w:proofErr w:type="spellStart"/>
      <w:r w:rsidR="00B33C97">
        <w:t>критериальной</w:t>
      </w:r>
      <w:proofErr w:type="spellEnd"/>
      <w:r w:rsidR="00B33C97">
        <w:t xml:space="preserve"> базе</w:t>
      </w:r>
    </w:p>
    <w:p w:rsidR="00B33C97" w:rsidRDefault="00DC0688" w:rsidP="00B33C97">
      <w:r>
        <w:t xml:space="preserve"> - </w:t>
      </w:r>
      <w:r w:rsidR="00B33C97">
        <w:t xml:space="preserve"> проводить взаимопроверку работ на школьном уровне </w:t>
      </w:r>
    </w:p>
    <w:p w:rsidR="00A4059C" w:rsidRDefault="00B33C97">
      <w:r>
        <w:lastRenderedPageBreak/>
        <w:t xml:space="preserve">  </w:t>
      </w:r>
    </w:p>
    <w:sectPr w:rsidR="00A40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EC"/>
    <w:rsid w:val="000320EB"/>
    <w:rsid w:val="001779EC"/>
    <w:rsid w:val="00252FFD"/>
    <w:rsid w:val="005677FB"/>
    <w:rsid w:val="00662023"/>
    <w:rsid w:val="006744A8"/>
    <w:rsid w:val="009B293C"/>
    <w:rsid w:val="00A4059C"/>
    <w:rsid w:val="00AC7E60"/>
    <w:rsid w:val="00B33C97"/>
    <w:rsid w:val="00B559F7"/>
    <w:rsid w:val="00C66985"/>
    <w:rsid w:val="00D96E69"/>
    <w:rsid w:val="00DC0688"/>
    <w:rsid w:val="00DE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C10F"/>
  <w15:chartTrackingRefBased/>
  <w15:docId w15:val="{654BD93B-D1AE-4457-8226-27EB0388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483</Words>
  <Characters>2759</Characters>
  <Application>Microsoft Office Word</Application>
  <DocSecurity>0</DocSecurity>
  <Lines>22</Lines>
  <Paragraphs>6</Paragraphs>
  <ScaleCrop>false</ScaleCrop>
  <Company>SPecialiST RePack</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xadishat</dc:creator>
  <cp:keywords/>
  <dc:description/>
  <cp:lastModifiedBy>xadishat</cp:lastModifiedBy>
  <cp:revision>19</cp:revision>
  <dcterms:created xsi:type="dcterms:W3CDTF">2021-09-20T12:01:00Z</dcterms:created>
  <dcterms:modified xsi:type="dcterms:W3CDTF">2021-09-23T12:56:00Z</dcterms:modified>
</cp:coreProperties>
</file>